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2077" w:rsidRDefault="00032077">
      <w:bookmarkStart w:id="0" w:name="_GoBack"/>
      <w:bookmarkEnd w:id="0"/>
    </w:p>
    <w:p w:rsidR="00032077" w:rsidRPr="00742C98" w:rsidRDefault="00742C98" w:rsidP="00B95FB0">
      <w:pPr>
        <w:pStyle w:val="Datum"/>
        <w:jc w:val="left"/>
        <w:rPr>
          <w:b/>
          <w:i/>
          <w:color w:val="C00000"/>
          <w:szCs w:val="18"/>
        </w:rPr>
      </w:pPr>
      <w:r w:rsidRPr="00742C98">
        <w:rPr>
          <w:b/>
          <w:i/>
          <w:color w:val="C00000"/>
          <w:szCs w:val="18"/>
        </w:rPr>
        <w:t>Sperrfrist bis Freitag, 18. November 2016, 19.00 Uhr</w:t>
      </w:r>
    </w:p>
    <w:p w:rsidR="00742C98" w:rsidRPr="00742C98" w:rsidRDefault="00742C98" w:rsidP="00742C98"/>
    <w:p w:rsidR="00B95FB0" w:rsidRDefault="00B95FB0" w:rsidP="006B61A4">
      <w:pPr>
        <w:pStyle w:val="Empfngeradresse"/>
        <w:framePr w:w="9435" w:h="965" w:wrap="around" w:y="1986"/>
        <w:rPr>
          <w:b/>
          <w:sz w:val="28"/>
        </w:rPr>
      </w:pPr>
      <w:bookmarkStart w:id="1" w:name="adresse"/>
      <w:bookmarkStart w:id="2" w:name="betreff"/>
      <w:bookmarkEnd w:id="1"/>
      <w:bookmarkEnd w:id="2"/>
      <w:r>
        <w:rPr>
          <w:b/>
          <w:sz w:val="28"/>
        </w:rPr>
        <w:t>Presseinformation</w:t>
      </w:r>
    </w:p>
    <w:p w:rsidR="00B95FB0" w:rsidRDefault="00B95FB0" w:rsidP="006B61A4">
      <w:pPr>
        <w:pStyle w:val="Empfngeradresse"/>
        <w:framePr w:w="9435" w:h="965" w:wrap="around" w:y="1986"/>
      </w:pPr>
    </w:p>
    <w:tbl>
      <w:tblPr>
        <w:tblW w:w="0" w:type="auto"/>
        <w:tblLayout w:type="fixed"/>
        <w:tblCellMar>
          <w:top w:w="28" w:type="dxa"/>
          <w:left w:w="0" w:type="dxa"/>
          <w:bottom w:w="28" w:type="dxa"/>
          <w:right w:w="0" w:type="dxa"/>
        </w:tblCellMar>
        <w:tblLook w:val="00A0" w:firstRow="1" w:lastRow="0" w:firstColumn="1" w:lastColumn="0" w:noHBand="0" w:noVBand="0"/>
      </w:tblPr>
      <w:tblGrid>
        <w:gridCol w:w="2168"/>
        <w:gridCol w:w="4536"/>
      </w:tblGrid>
      <w:tr w:rsidR="00B95FB0" w:rsidTr="00774671">
        <w:trPr>
          <w:cantSplit/>
        </w:trPr>
        <w:tc>
          <w:tcPr>
            <w:tcW w:w="2168" w:type="dxa"/>
          </w:tcPr>
          <w:p w:rsidR="00B95FB0" w:rsidRDefault="00B95FB0" w:rsidP="006B61A4">
            <w:pPr>
              <w:pStyle w:val="Empfngeradresse"/>
              <w:framePr w:w="9435" w:h="965" w:wrap="around" w:y="1986"/>
            </w:pPr>
            <w:r>
              <w:t>Datum</w:t>
            </w:r>
          </w:p>
        </w:tc>
        <w:tc>
          <w:tcPr>
            <w:tcW w:w="4536" w:type="dxa"/>
          </w:tcPr>
          <w:p w:rsidR="00B95FB0" w:rsidRDefault="00E14DA6" w:rsidP="006B61A4">
            <w:pPr>
              <w:pStyle w:val="Empfngeradresse"/>
              <w:framePr w:w="9435" w:h="965" w:wrap="around" w:y="1986"/>
            </w:pPr>
            <w:bookmarkStart w:id="3" w:name="datum"/>
            <w:bookmarkEnd w:id="3"/>
            <w:r>
              <w:t>1</w:t>
            </w:r>
            <w:r w:rsidR="002C0C38">
              <w:t>8. November 2016</w:t>
            </w:r>
          </w:p>
          <w:p w:rsidR="002C0C38" w:rsidRDefault="002C0C38" w:rsidP="006B61A4">
            <w:pPr>
              <w:pStyle w:val="Empfngeradresse"/>
              <w:framePr w:w="9435" w:h="965" w:wrap="around" w:y="1986"/>
            </w:pPr>
          </w:p>
        </w:tc>
      </w:tr>
    </w:tbl>
    <w:p w:rsidR="007F511E" w:rsidRPr="006B61A4" w:rsidRDefault="007F511E" w:rsidP="007F511E">
      <w:pPr>
        <w:spacing w:line="240" w:lineRule="auto"/>
        <w:rPr>
          <w:b/>
          <w:sz w:val="20"/>
          <w:szCs w:val="20"/>
        </w:rPr>
      </w:pPr>
      <w:r>
        <w:rPr>
          <w:b/>
          <w:sz w:val="20"/>
          <w:szCs w:val="20"/>
        </w:rPr>
        <w:t>Junge Menschen FAIRwandeln die Welt</w:t>
      </w:r>
      <w:r w:rsidRPr="006B61A4">
        <w:rPr>
          <w:b/>
          <w:sz w:val="20"/>
          <w:szCs w:val="20"/>
        </w:rPr>
        <w:t xml:space="preserve"> / Neuer Preis für </w:t>
      </w:r>
      <w:r w:rsidR="0046422F">
        <w:rPr>
          <w:b/>
          <w:sz w:val="20"/>
          <w:szCs w:val="20"/>
        </w:rPr>
        <w:t>entwicklungspolitisches</w:t>
      </w:r>
      <w:r w:rsidRPr="006B61A4">
        <w:rPr>
          <w:b/>
          <w:sz w:val="20"/>
          <w:szCs w:val="20"/>
        </w:rPr>
        <w:t xml:space="preserve"> Engagement in Frankfurt verliehen</w:t>
      </w:r>
    </w:p>
    <w:p w:rsidR="007F511E" w:rsidRPr="006B61A4" w:rsidRDefault="007F511E" w:rsidP="007F511E">
      <w:pPr>
        <w:tabs>
          <w:tab w:val="left" w:pos="2538"/>
        </w:tabs>
        <w:spacing w:line="240" w:lineRule="auto"/>
        <w:rPr>
          <w:szCs w:val="18"/>
        </w:rPr>
      </w:pPr>
      <w:r>
        <w:rPr>
          <w:szCs w:val="18"/>
        </w:rPr>
        <w:tab/>
      </w:r>
    </w:p>
    <w:p w:rsidR="007F511E" w:rsidRPr="007F511E" w:rsidRDefault="007F511E" w:rsidP="007F511E">
      <w:pPr>
        <w:spacing w:line="240" w:lineRule="auto"/>
        <w:rPr>
          <w:b/>
          <w:szCs w:val="18"/>
        </w:rPr>
      </w:pPr>
      <w:r w:rsidRPr="007F511E">
        <w:rPr>
          <w:b/>
          <w:szCs w:val="18"/>
        </w:rPr>
        <w:t xml:space="preserve">Frankfurt am Main. Erstmals hat die Karl Kübel Stiftung für Kind und Familie aus dem hessischen Bensheim heute den bundesweit ausgeschriebenen FAIRWANDLER-Preis für entwicklungspolitisch engagierte junge Menschen verliehen. Fünf innovative Projekte aus verschiedenen Kategorien haben den Preis gewonnen. </w:t>
      </w:r>
      <w:r w:rsidR="00E259EC">
        <w:rPr>
          <w:b/>
          <w:szCs w:val="18"/>
        </w:rPr>
        <w:t>An der V</w:t>
      </w:r>
      <w:r w:rsidRPr="007F511E">
        <w:rPr>
          <w:b/>
          <w:szCs w:val="18"/>
        </w:rPr>
        <w:t>erleihung in der jugend-kultur-kirche sankt peter nahmen rund 200 Gäste teil.</w:t>
      </w:r>
    </w:p>
    <w:p w:rsidR="007F511E" w:rsidRPr="006B61A4" w:rsidRDefault="007F511E" w:rsidP="007F511E">
      <w:pPr>
        <w:pStyle w:val="Beschriftung"/>
        <w:spacing w:line="240" w:lineRule="auto"/>
        <w:rPr>
          <w:szCs w:val="18"/>
        </w:rPr>
      </w:pPr>
    </w:p>
    <w:p w:rsidR="00000DFF" w:rsidRDefault="006E4C3A" w:rsidP="00E259EC">
      <w:pPr>
        <w:autoSpaceDE w:val="0"/>
        <w:autoSpaceDN w:val="0"/>
        <w:spacing w:line="240" w:lineRule="auto"/>
        <w:rPr>
          <w:szCs w:val="18"/>
        </w:rPr>
      </w:pPr>
      <w:r w:rsidRPr="006E4C3A">
        <w:rPr>
          <w:szCs w:val="18"/>
        </w:rPr>
        <w:t xml:space="preserve">Wie gelingt es, dass wir uns in Deutschland für ein interkulturelles Zusammenleben öffnen? Wie können wir Wirtschaft fair und nachhaltig gestalten? Wie können wir ein Sprachrohr für diejenigen sein, die </w:t>
      </w:r>
      <w:r w:rsidR="00B72EBF">
        <w:rPr>
          <w:szCs w:val="18"/>
        </w:rPr>
        <w:t>et</w:t>
      </w:r>
      <w:r w:rsidRPr="006E4C3A">
        <w:rPr>
          <w:szCs w:val="18"/>
        </w:rPr>
        <w:t>was zu sagen haben, aber kein Gehör finden? Dies sind Fragen, auf die die Preisträgerinnen und Preisträger mit ihren ausgezeichneten Init</w:t>
      </w:r>
      <w:r w:rsidR="00B72EBF">
        <w:rPr>
          <w:szCs w:val="18"/>
        </w:rPr>
        <w:t>i</w:t>
      </w:r>
      <w:r w:rsidRPr="006E4C3A">
        <w:rPr>
          <w:szCs w:val="18"/>
        </w:rPr>
        <w:t>ativen Antworten gefunden haben. Allen gemeinsam ist, dass sie mehrere Monate in einem Entwicklungsland gelebt haben und danach mit veränderten Sichtweisen nach Deutschland zurückgekehrt sind. Für sie waren die intensiven persönlichen Erfahrungen der Auslandszeit die Initialzündung für ihr gesellschaftliches Engagement in Deutschland.</w:t>
      </w:r>
      <w:r>
        <w:rPr>
          <w:szCs w:val="18"/>
        </w:rPr>
        <w:t xml:space="preserve"> </w:t>
      </w:r>
      <w:r w:rsidR="005D3D70" w:rsidRPr="00E259EC">
        <w:rPr>
          <w:szCs w:val="18"/>
        </w:rPr>
        <w:t>Sie setzen sich für soziale Gerechtigkeit ein oder machen mit Aktionen auf globale Mis</w:t>
      </w:r>
      <w:r w:rsidR="00A82832" w:rsidRPr="00E259EC">
        <w:rPr>
          <w:szCs w:val="18"/>
        </w:rPr>
        <w:t>s</w:t>
      </w:r>
      <w:r w:rsidR="005D3D70" w:rsidRPr="00E259EC">
        <w:rPr>
          <w:szCs w:val="18"/>
        </w:rPr>
        <w:t xml:space="preserve">stände aufmerksam. </w:t>
      </w:r>
      <w:r w:rsidR="00000DFF" w:rsidRPr="00E259EC">
        <w:rPr>
          <w:szCs w:val="18"/>
        </w:rPr>
        <w:t xml:space="preserve">Denn: </w:t>
      </w:r>
      <w:r w:rsidR="00523DBF" w:rsidRPr="00E259EC">
        <w:rPr>
          <w:szCs w:val="18"/>
        </w:rPr>
        <w:t>„Wir alle tragen Verantwortung für die Zukunft unserer Einen Welt. Junge Menschen, die verändern und mitgestalten wollen, sind ein besonderer Gewinn für unsere Gesellschaft“, erklärt Bundesentwicklungs</w:t>
      </w:r>
      <w:r>
        <w:rPr>
          <w:szCs w:val="18"/>
        </w:rPr>
        <w:t>-</w:t>
      </w:r>
      <w:r w:rsidR="00523DBF" w:rsidRPr="00E259EC">
        <w:rPr>
          <w:szCs w:val="18"/>
        </w:rPr>
        <w:t>minister Dr. Gerd Mül</w:t>
      </w:r>
      <w:r w:rsidR="00D62BF7" w:rsidRPr="00E259EC">
        <w:rPr>
          <w:szCs w:val="18"/>
        </w:rPr>
        <w:t>ler, Schirmherr des FAIRWANDLER-</w:t>
      </w:r>
      <w:r w:rsidR="00523DBF" w:rsidRPr="00E259EC">
        <w:rPr>
          <w:szCs w:val="18"/>
        </w:rPr>
        <w:t>Preises.</w:t>
      </w:r>
      <w:r w:rsidR="00000DFF" w:rsidRPr="00E259EC">
        <w:rPr>
          <w:szCs w:val="18"/>
        </w:rPr>
        <w:t xml:space="preserve"> </w:t>
      </w:r>
    </w:p>
    <w:p w:rsidR="00E259EC" w:rsidRPr="00E259EC" w:rsidRDefault="00E259EC" w:rsidP="00E259EC">
      <w:pPr>
        <w:autoSpaceDE w:val="0"/>
        <w:autoSpaceDN w:val="0"/>
        <w:spacing w:line="240" w:lineRule="auto"/>
        <w:rPr>
          <w:color w:val="000000"/>
          <w:szCs w:val="18"/>
        </w:rPr>
      </w:pPr>
    </w:p>
    <w:p w:rsidR="00D62BF7" w:rsidRDefault="00740E72" w:rsidP="00667524">
      <w:pPr>
        <w:spacing w:line="240" w:lineRule="auto"/>
        <w:rPr>
          <w:szCs w:val="18"/>
        </w:rPr>
      </w:pPr>
      <w:r w:rsidRPr="00667524">
        <w:rPr>
          <w:szCs w:val="18"/>
        </w:rPr>
        <w:t>Ins Leben gerufen hat den FAIRWANDLER-Pr</w:t>
      </w:r>
      <w:r w:rsidR="00D62BF7">
        <w:rPr>
          <w:szCs w:val="18"/>
        </w:rPr>
        <w:t xml:space="preserve">eis die Karl Kübel Stiftung </w:t>
      </w:r>
      <w:r w:rsidR="00E259EC">
        <w:rPr>
          <w:szCs w:val="18"/>
        </w:rPr>
        <w:t xml:space="preserve">(KKS) </w:t>
      </w:r>
      <w:r w:rsidRPr="00667524">
        <w:rPr>
          <w:szCs w:val="18"/>
        </w:rPr>
        <w:t>in Kooperation mit anderen Nichtregierungsorganisationen. „</w:t>
      </w:r>
      <w:r w:rsidR="00031CF0" w:rsidRPr="00667524">
        <w:rPr>
          <w:szCs w:val="18"/>
        </w:rPr>
        <w:t xml:space="preserve">Mit </w:t>
      </w:r>
      <w:r w:rsidR="007F1529" w:rsidRPr="00667524">
        <w:rPr>
          <w:szCs w:val="18"/>
        </w:rPr>
        <w:t>unserem</w:t>
      </w:r>
      <w:r w:rsidR="00031CF0" w:rsidRPr="00667524">
        <w:rPr>
          <w:szCs w:val="18"/>
        </w:rPr>
        <w:t xml:space="preserve"> bundesweiten Preis</w:t>
      </w:r>
      <w:r w:rsidRPr="00667524">
        <w:rPr>
          <w:szCs w:val="18"/>
        </w:rPr>
        <w:t xml:space="preserve"> </w:t>
      </w:r>
      <w:r w:rsidR="00031CF0" w:rsidRPr="00667524">
        <w:rPr>
          <w:szCs w:val="18"/>
        </w:rPr>
        <w:t xml:space="preserve">wollen wir </w:t>
      </w:r>
      <w:r w:rsidR="00000DFF" w:rsidRPr="00667524">
        <w:rPr>
          <w:szCs w:val="18"/>
        </w:rPr>
        <w:t>junge</w:t>
      </w:r>
      <w:r w:rsidR="004738AE" w:rsidRPr="00667524">
        <w:rPr>
          <w:szCs w:val="18"/>
        </w:rPr>
        <w:t>s,</w:t>
      </w:r>
      <w:r w:rsidR="00000DFF" w:rsidRPr="00667524">
        <w:rPr>
          <w:szCs w:val="18"/>
        </w:rPr>
        <w:t xml:space="preserve"> entwicklungspolitische</w:t>
      </w:r>
      <w:r w:rsidR="004738AE" w:rsidRPr="00667524">
        <w:rPr>
          <w:szCs w:val="18"/>
        </w:rPr>
        <w:t>s</w:t>
      </w:r>
      <w:r w:rsidR="00000DFF" w:rsidRPr="00667524">
        <w:rPr>
          <w:szCs w:val="18"/>
        </w:rPr>
        <w:t xml:space="preserve"> Engagement sichtbar</w:t>
      </w:r>
      <w:r w:rsidRPr="00667524">
        <w:rPr>
          <w:szCs w:val="18"/>
        </w:rPr>
        <w:t xml:space="preserve"> </w:t>
      </w:r>
      <w:r w:rsidR="00000DFF" w:rsidRPr="00667524">
        <w:rPr>
          <w:szCs w:val="18"/>
        </w:rPr>
        <w:t>machen</w:t>
      </w:r>
      <w:r w:rsidRPr="00667524">
        <w:rPr>
          <w:szCs w:val="18"/>
        </w:rPr>
        <w:t xml:space="preserve"> und</w:t>
      </w:r>
      <w:r w:rsidR="00031CF0" w:rsidRPr="00667524">
        <w:rPr>
          <w:szCs w:val="18"/>
        </w:rPr>
        <w:t xml:space="preserve"> </w:t>
      </w:r>
      <w:r w:rsidR="00000DFF" w:rsidRPr="00667524">
        <w:rPr>
          <w:szCs w:val="18"/>
        </w:rPr>
        <w:t>f</w:t>
      </w:r>
      <w:r w:rsidRPr="00667524">
        <w:rPr>
          <w:szCs w:val="18"/>
        </w:rPr>
        <w:t>ördern“</w:t>
      </w:r>
      <w:r w:rsidR="00031CF0" w:rsidRPr="00667524">
        <w:rPr>
          <w:szCs w:val="18"/>
        </w:rPr>
        <w:t>, so</w:t>
      </w:r>
      <w:r w:rsidRPr="00667524">
        <w:rPr>
          <w:szCs w:val="18"/>
        </w:rPr>
        <w:t xml:space="preserve"> Matthias Wilkes, Stiftungsratsvorsitzender der KKS. Die </w:t>
      </w:r>
      <w:r w:rsidR="00031CF0" w:rsidRPr="00667524">
        <w:rPr>
          <w:szCs w:val="18"/>
        </w:rPr>
        <w:t>Preisträge</w:t>
      </w:r>
      <w:r w:rsidR="00D62BF7">
        <w:rPr>
          <w:szCs w:val="18"/>
        </w:rPr>
        <w:t>r</w:t>
      </w:r>
      <w:r w:rsidR="00B413D5" w:rsidRPr="00667524">
        <w:rPr>
          <w:szCs w:val="18"/>
        </w:rPr>
        <w:t>innen und Preisträger</w:t>
      </w:r>
      <w:r w:rsidRPr="00667524">
        <w:rPr>
          <w:szCs w:val="18"/>
        </w:rPr>
        <w:t xml:space="preserve"> </w:t>
      </w:r>
      <w:r w:rsidR="00C47035" w:rsidRPr="00667524">
        <w:rPr>
          <w:szCs w:val="18"/>
        </w:rPr>
        <w:t xml:space="preserve">aus Dortmund, Konstanz, Ottersweier, Hamburg und Osnabrück </w:t>
      </w:r>
      <w:r w:rsidRPr="00667524">
        <w:rPr>
          <w:szCs w:val="18"/>
        </w:rPr>
        <w:t>erhalten eine Förderung von</w:t>
      </w:r>
      <w:r w:rsidR="007F1529" w:rsidRPr="00667524">
        <w:rPr>
          <w:szCs w:val="18"/>
        </w:rPr>
        <w:t xml:space="preserve"> jeweils</w:t>
      </w:r>
      <w:r w:rsidRPr="00667524">
        <w:rPr>
          <w:szCs w:val="18"/>
        </w:rPr>
        <w:t xml:space="preserve"> 2</w:t>
      </w:r>
      <w:r w:rsidR="001D1EC4" w:rsidRPr="00667524">
        <w:rPr>
          <w:szCs w:val="18"/>
        </w:rPr>
        <w:t>.</w:t>
      </w:r>
      <w:r w:rsidRPr="00667524">
        <w:rPr>
          <w:szCs w:val="18"/>
        </w:rPr>
        <w:t>500 Euro</w:t>
      </w:r>
      <w:r w:rsidR="00031CF0" w:rsidRPr="00667524">
        <w:rPr>
          <w:szCs w:val="18"/>
        </w:rPr>
        <w:t xml:space="preserve"> für ihre Projekte</w:t>
      </w:r>
      <w:r w:rsidR="00D62BF7">
        <w:rPr>
          <w:szCs w:val="18"/>
        </w:rPr>
        <w:t xml:space="preserve"> sowie</w:t>
      </w:r>
      <w:r w:rsidR="009C2F48" w:rsidRPr="00667524">
        <w:rPr>
          <w:szCs w:val="18"/>
        </w:rPr>
        <w:t xml:space="preserve"> </w:t>
      </w:r>
      <w:r w:rsidR="005731E6" w:rsidRPr="00667524">
        <w:rPr>
          <w:szCs w:val="18"/>
        </w:rPr>
        <w:t xml:space="preserve">ideelle Unterstützung </w:t>
      </w:r>
      <w:r w:rsidR="009C2F48" w:rsidRPr="00667524">
        <w:rPr>
          <w:szCs w:val="18"/>
        </w:rPr>
        <w:t xml:space="preserve">von </w:t>
      </w:r>
      <w:r w:rsidR="005D3D70" w:rsidRPr="00667524">
        <w:rPr>
          <w:szCs w:val="18"/>
        </w:rPr>
        <w:t xml:space="preserve">ehrenamtlichen </w:t>
      </w:r>
      <w:r w:rsidRPr="00667524">
        <w:rPr>
          <w:szCs w:val="18"/>
        </w:rPr>
        <w:t>Patinnen und Paten</w:t>
      </w:r>
      <w:r w:rsidR="005731E6" w:rsidRPr="00667524">
        <w:rPr>
          <w:szCs w:val="18"/>
        </w:rPr>
        <w:t>.</w:t>
      </w:r>
      <w:r w:rsidR="00B413D5" w:rsidRPr="00667524">
        <w:rPr>
          <w:szCs w:val="18"/>
        </w:rPr>
        <w:t xml:space="preserve"> </w:t>
      </w:r>
    </w:p>
    <w:p w:rsidR="00D62BF7" w:rsidRDefault="00D62BF7" w:rsidP="00667524">
      <w:pPr>
        <w:spacing w:line="240" w:lineRule="auto"/>
        <w:rPr>
          <w:szCs w:val="18"/>
        </w:rPr>
      </w:pPr>
    </w:p>
    <w:p w:rsidR="009C75CF" w:rsidRDefault="00740E72" w:rsidP="00711956">
      <w:pPr>
        <w:spacing w:line="240" w:lineRule="auto"/>
        <w:rPr>
          <w:szCs w:val="18"/>
        </w:rPr>
      </w:pPr>
      <w:r w:rsidRPr="00667524">
        <w:rPr>
          <w:szCs w:val="18"/>
        </w:rPr>
        <w:t xml:space="preserve">Mit dem FAIRWANDLER-Preis </w:t>
      </w:r>
      <w:r w:rsidR="00335869" w:rsidRPr="00667524">
        <w:rPr>
          <w:szCs w:val="18"/>
        </w:rPr>
        <w:t>knüpft</w:t>
      </w:r>
      <w:r w:rsidRPr="00667524">
        <w:rPr>
          <w:szCs w:val="18"/>
        </w:rPr>
        <w:t xml:space="preserve"> d</w:t>
      </w:r>
      <w:r w:rsidR="00B44AB6">
        <w:rPr>
          <w:szCs w:val="18"/>
        </w:rPr>
        <w:t>ie KKS</w:t>
      </w:r>
      <w:r w:rsidRPr="00667524">
        <w:rPr>
          <w:szCs w:val="18"/>
        </w:rPr>
        <w:t xml:space="preserve"> </w:t>
      </w:r>
      <w:r w:rsidR="00335869" w:rsidRPr="00667524">
        <w:rPr>
          <w:szCs w:val="18"/>
        </w:rPr>
        <w:t xml:space="preserve">an </w:t>
      </w:r>
      <w:r w:rsidR="00CD0C1D" w:rsidRPr="00667524">
        <w:rPr>
          <w:szCs w:val="18"/>
        </w:rPr>
        <w:t xml:space="preserve">das </w:t>
      </w:r>
      <w:r w:rsidRPr="00667524">
        <w:rPr>
          <w:szCs w:val="18"/>
        </w:rPr>
        <w:t xml:space="preserve">Vermächtnis ihres Stifters </w:t>
      </w:r>
      <w:r w:rsidR="00335869" w:rsidRPr="00667524">
        <w:rPr>
          <w:szCs w:val="18"/>
        </w:rPr>
        <w:t>an</w:t>
      </w:r>
      <w:r w:rsidR="00600D6D" w:rsidRPr="00667524">
        <w:rPr>
          <w:szCs w:val="18"/>
        </w:rPr>
        <w:t xml:space="preserve">: </w:t>
      </w:r>
      <w:r w:rsidRPr="00667524">
        <w:rPr>
          <w:szCs w:val="18"/>
        </w:rPr>
        <w:t xml:space="preserve">Schon in den 1990er-Jahren </w:t>
      </w:r>
      <w:r w:rsidR="00C47035" w:rsidRPr="00667524">
        <w:rPr>
          <w:szCs w:val="18"/>
        </w:rPr>
        <w:t>hatte d</w:t>
      </w:r>
      <w:r w:rsidR="00335869" w:rsidRPr="00667524">
        <w:rPr>
          <w:szCs w:val="18"/>
        </w:rPr>
        <w:t xml:space="preserve">er </w:t>
      </w:r>
      <w:r w:rsidR="00A82832" w:rsidRPr="00667524">
        <w:rPr>
          <w:szCs w:val="18"/>
        </w:rPr>
        <w:t xml:space="preserve">ehemalige </w:t>
      </w:r>
      <w:r w:rsidR="00C47035" w:rsidRPr="00667524">
        <w:rPr>
          <w:szCs w:val="18"/>
        </w:rPr>
        <w:t xml:space="preserve">Unternehmer Karl Kübel </w:t>
      </w:r>
      <w:r w:rsidRPr="00667524">
        <w:rPr>
          <w:szCs w:val="18"/>
        </w:rPr>
        <w:t xml:space="preserve">das Potenzial </w:t>
      </w:r>
      <w:r w:rsidR="005D3D70" w:rsidRPr="00667524">
        <w:rPr>
          <w:szCs w:val="18"/>
        </w:rPr>
        <w:t xml:space="preserve">kritischer </w:t>
      </w:r>
      <w:r w:rsidRPr="00667524">
        <w:rPr>
          <w:szCs w:val="18"/>
        </w:rPr>
        <w:t xml:space="preserve">junger Menschen als Multiplikatoren für globale Verantwortung erkannt und gefördert. Seit neun Jahren entsendet die Stiftung </w:t>
      </w:r>
      <w:r w:rsidR="00335869" w:rsidRPr="00667524">
        <w:rPr>
          <w:szCs w:val="18"/>
        </w:rPr>
        <w:t>im</w:t>
      </w:r>
      <w:r w:rsidRPr="00667524">
        <w:rPr>
          <w:szCs w:val="18"/>
        </w:rPr>
        <w:t xml:space="preserve"> Rahmen des entwicklungspolitischen Freiwilligen</w:t>
      </w:r>
      <w:r w:rsidR="007F1529" w:rsidRPr="00667524">
        <w:rPr>
          <w:szCs w:val="18"/>
        </w:rPr>
        <w:t xml:space="preserve">programms </w:t>
      </w:r>
      <w:r w:rsidRPr="00667524">
        <w:rPr>
          <w:i/>
          <w:szCs w:val="18"/>
        </w:rPr>
        <w:t>weltwärts</w:t>
      </w:r>
      <w:r w:rsidRPr="00667524">
        <w:rPr>
          <w:szCs w:val="18"/>
        </w:rPr>
        <w:t xml:space="preserve"> </w:t>
      </w:r>
      <w:r w:rsidR="00335869" w:rsidRPr="00667524">
        <w:rPr>
          <w:szCs w:val="18"/>
        </w:rPr>
        <w:t xml:space="preserve">junge Menschen </w:t>
      </w:r>
      <w:r w:rsidRPr="00667524">
        <w:rPr>
          <w:szCs w:val="18"/>
        </w:rPr>
        <w:t>zu Partnerprojekten in Indien und auf die Philippinen. Dort erhalten sie Einblicke in ökologischen</w:t>
      </w:r>
      <w:r w:rsidR="00661418" w:rsidRPr="00667524">
        <w:rPr>
          <w:szCs w:val="18"/>
        </w:rPr>
        <w:t xml:space="preserve"> </w:t>
      </w:r>
      <w:r w:rsidRPr="00667524">
        <w:rPr>
          <w:szCs w:val="18"/>
        </w:rPr>
        <w:t xml:space="preserve">Landbau </w:t>
      </w:r>
      <w:r w:rsidR="00C47035" w:rsidRPr="00667524">
        <w:rPr>
          <w:szCs w:val="18"/>
        </w:rPr>
        <w:t>oder</w:t>
      </w:r>
      <w:r w:rsidRPr="00667524">
        <w:rPr>
          <w:szCs w:val="18"/>
        </w:rPr>
        <w:t xml:space="preserve"> lernen Frauenförderung</w:t>
      </w:r>
      <w:r w:rsidR="005C27E5" w:rsidRPr="00667524">
        <w:rPr>
          <w:szCs w:val="18"/>
        </w:rPr>
        <w:t>s-</w:t>
      </w:r>
      <w:r w:rsidRPr="00667524">
        <w:rPr>
          <w:szCs w:val="18"/>
        </w:rPr>
        <w:t xml:space="preserve"> und</w:t>
      </w:r>
      <w:r w:rsidR="00661418" w:rsidRPr="00667524">
        <w:rPr>
          <w:szCs w:val="18"/>
        </w:rPr>
        <w:t xml:space="preserve"> </w:t>
      </w:r>
      <w:r w:rsidRPr="00667524">
        <w:rPr>
          <w:szCs w:val="18"/>
        </w:rPr>
        <w:t>Bildungsprogramme</w:t>
      </w:r>
      <w:r w:rsidR="00661418" w:rsidRPr="00667524">
        <w:rPr>
          <w:szCs w:val="18"/>
        </w:rPr>
        <w:t xml:space="preserve"> </w:t>
      </w:r>
      <w:r w:rsidRPr="00667524">
        <w:rPr>
          <w:szCs w:val="18"/>
        </w:rPr>
        <w:t>kennen.</w:t>
      </w:r>
    </w:p>
    <w:p w:rsidR="009C75CF" w:rsidRDefault="009C75CF" w:rsidP="00711956">
      <w:pPr>
        <w:spacing w:line="240" w:lineRule="auto"/>
        <w:rPr>
          <w:szCs w:val="18"/>
        </w:rPr>
      </w:pPr>
    </w:p>
    <w:p w:rsidR="009C75CF" w:rsidRDefault="009C75CF" w:rsidP="009C75CF">
      <w:pPr>
        <w:spacing w:line="240" w:lineRule="auto"/>
        <w:rPr>
          <w:szCs w:val="18"/>
        </w:rPr>
      </w:pPr>
      <w:r w:rsidRPr="006E4C3A">
        <w:rPr>
          <w:szCs w:val="18"/>
        </w:rPr>
        <w:t xml:space="preserve">Stellvertretend für den Entwicklungsminister würdigte </w:t>
      </w:r>
      <w:r>
        <w:rPr>
          <w:szCs w:val="18"/>
        </w:rPr>
        <w:t xml:space="preserve">der </w:t>
      </w:r>
      <w:r w:rsidRPr="006E4C3A">
        <w:rPr>
          <w:szCs w:val="18"/>
        </w:rPr>
        <w:t>Parlamentarische Staatssekretär Thomas Silberhorn die Preisträgerinnen und Preisträger:</w:t>
      </w:r>
      <w:r>
        <w:rPr>
          <w:szCs w:val="18"/>
        </w:rPr>
        <w:t xml:space="preserve"> </w:t>
      </w:r>
      <w:r w:rsidRPr="006E4C3A">
        <w:rPr>
          <w:szCs w:val="18"/>
        </w:rPr>
        <w:t>„Die ausgezeichneten Fairwandlerinnen und Fairwandler zeigen uns: Auslandsaufenthalte wie Freiwilligendienste können weit mehr sein als eine persönliche Horizonterweiterung oder ein Karrierebaustein für den Lebenslauf. Sie bringen Veränderungsbereitschaft und junges Engagement i</w:t>
      </w:r>
      <w:r>
        <w:rPr>
          <w:szCs w:val="18"/>
        </w:rPr>
        <w:t>n unsere Gesellschaft zurück.“</w:t>
      </w:r>
    </w:p>
    <w:p w:rsidR="00661418" w:rsidRPr="00667524" w:rsidRDefault="009C75CF" w:rsidP="00711956">
      <w:pPr>
        <w:spacing w:line="240" w:lineRule="auto"/>
        <w:rPr>
          <w:szCs w:val="18"/>
        </w:rPr>
      </w:pPr>
      <w:r>
        <w:rPr>
          <w:noProof/>
          <w:szCs w:val="18"/>
        </w:rPr>
        <mc:AlternateContent>
          <mc:Choice Requires="wps">
            <w:drawing>
              <wp:anchor distT="0" distB="0" distL="114300" distR="114300" simplePos="0" relativeHeight="251659264" behindDoc="0" locked="0" layoutInCell="1" allowOverlap="1">
                <wp:simplePos x="0" y="0"/>
                <wp:positionH relativeFrom="column">
                  <wp:posOffset>3810</wp:posOffset>
                </wp:positionH>
                <wp:positionV relativeFrom="paragraph">
                  <wp:posOffset>122148</wp:posOffset>
                </wp:positionV>
                <wp:extent cx="4374515" cy="0"/>
                <wp:effectExtent l="0" t="0" r="26035" b="19050"/>
                <wp:wrapNone/>
                <wp:docPr id="1" name="Gerader Verbinder 1"/>
                <wp:cNvGraphicFramePr/>
                <a:graphic xmlns:a="http://schemas.openxmlformats.org/drawingml/2006/main">
                  <a:graphicData uri="http://schemas.microsoft.com/office/word/2010/wordprocessingShape">
                    <wps:wsp>
                      <wps:cNvCnPr/>
                      <wps:spPr>
                        <a:xfrm>
                          <a:off x="0" y="0"/>
                          <a:ext cx="437451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4BA30AD3" id="Gerader Verbinder 1"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3pt,9.6pt" to="344.7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" strokecolor="black [3200]" strokeweight=".5pt">
                <v:stroke joinstyle="miter"/>
              </v:line>
            </w:pict>
          </mc:Fallback>
        </mc:AlternateContent>
      </w:r>
      <w:r w:rsidR="00D62BF7">
        <w:rPr>
          <w:szCs w:val="18"/>
        </w:rPr>
        <w:br/>
      </w:r>
      <w:r w:rsidR="00740E72" w:rsidRPr="00667524">
        <w:rPr>
          <w:szCs w:val="18"/>
        </w:rPr>
        <w:t xml:space="preserve"> </w:t>
      </w:r>
    </w:p>
    <w:p w:rsidR="005D3D70" w:rsidRPr="00B44AB6" w:rsidRDefault="00B44AB6" w:rsidP="00667524">
      <w:pPr>
        <w:spacing w:line="240" w:lineRule="auto"/>
        <w:rPr>
          <w:b/>
          <w:sz w:val="20"/>
          <w:szCs w:val="20"/>
        </w:rPr>
      </w:pPr>
      <w:r w:rsidRPr="00B44AB6">
        <w:rPr>
          <w:b/>
          <w:sz w:val="20"/>
          <w:szCs w:val="20"/>
        </w:rPr>
        <w:t>W</w:t>
      </w:r>
      <w:r w:rsidR="005D3D70" w:rsidRPr="00B44AB6">
        <w:rPr>
          <w:b/>
          <w:sz w:val="20"/>
          <w:szCs w:val="20"/>
        </w:rPr>
        <w:t>eitere</w:t>
      </w:r>
      <w:r w:rsidR="00335869" w:rsidRPr="00B44AB6">
        <w:rPr>
          <w:b/>
          <w:sz w:val="20"/>
          <w:szCs w:val="20"/>
        </w:rPr>
        <w:t xml:space="preserve"> Informationen</w:t>
      </w:r>
      <w:r w:rsidRPr="00B44AB6">
        <w:rPr>
          <w:b/>
          <w:sz w:val="20"/>
          <w:szCs w:val="20"/>
        </w:rPr>
        <w:t xml:space="preserve"> zum</w:t>
      </w:r>
      <w:r w:rsidR="005D3D70" w:rsidRPr="00B44AB6">
        <w:rPr>
          <w:b/>
          <w:sz w:val="20"/>
          <w:szCs w:val="20"/>
        </w:rPr>
        <w:t xml:space="preserve"> Preis</w:t>
      </w:r>
      <w:r w:rsidRPr="00B44AB6">
        <w:rPr>
          <w:b/>
          <w:sz w:val="20"/>
          <w:szCs w:val="20"/>
        </w:rPr>
        <w:t>, den Preisträgerinnen/</w:t>
      </w:r>
      <w:r w:rsidR="005D3D70" w:rsidRPr="00B44AB6">
        <w:rPr>
          <w:b/>
          <w:sz w:val="20"/>
          <w:szCs w:val="20"/>
        </w:rPr>
        <w:t xml:space="preserve"> Preisträger:</w:t>
      </w:r>
    </w:p>
    <w:p w:rsidR="005D3D70" w:rsidRPr="00667524" w:rsidRDefault="005D3D70" w:rsidP="00667524">
      <w:pPr>
        <w:spacing w:line="240" w:lineRule="auto"/>
        <w:rPr>
          <w:b/>
          <w:szCs w:val="18"/>
        </w:rPr>
      </w:pPr>
    </w:p>
    <w:p w:rsidR="00AD7664" w:rsidRPr="00667524" w:rsidRDefault="00AD7664" w:rsidP="00667524">
      <w:pPr>
        <w:spacing w:line="240" w:lineRule="auto"/>
        <w:rPr>
          <w:b/>
          <w:szCs w:val="18"/>
        </w:rPr>
      </w:pPr>
      <w:r w:rsidRPr="00667524">
        <w:rPr>
          <w:b/>
          <w:szCs w:val="18"/>
        </w:rPr>
        <w:t>www.fairwandler-preis.org</w:t>
      </w:r>
    </w:p>
    <w:p w:rsidR="00AD7664" w:rsidRPr="00667524" w:rsidRDefault="00AD7664" w:rsidP="00667524">
      <w:pPr>
        <w:spacing w:line="240" w:lineRule="auto"/>
        <w:rPr>
          <w:b/>
          <w:szCs w:val="18"/>
        </w:rPr>
      </w:pPr>
    </w:p>
    <w:p w:rsidR="005D3D70" w:rsidRPr="00667524" w:rsidRDefault="005D3D70" w:rsidP="00667524">
      <w:pPr>
        <w:spacing w:line="240" w:lineRule="auto"/>
        <w:rPr>
          <w:szCs w:val="18"/>
        </w:rPr>
      </w:pPr>
      <w:r w:rsidRPr="00667524">
        <w:rPr>
          <w:szCs w:val="18"/>
        </w:rPr>
        <w:t>Juliane Lehman</w:t>
      </w:r>
      <w:r w:rsidR="00AB39D4" w:rsidRPr="00667524">
        <w:rPr>
          <w:szCs w:val="18"/>
        </w:rPr>
        <w:t>n</w:t>
      </w:r>
    </w:p>
    <w:p w:rsidR="005D3D70" w:rsidRPr="00667524" w:rsidRDefault="005D3D70" w:rsidP="00667524">
      <w:pPr>
        <w:spacing w:line="240" w:lineRule="auto"/>
        <w:rPr>
          <w:b/>
          <w:szCs w:val="18"/>
        </w:rPr>
      </w:pPr>
      <w:r w:rsidRPr="00667524">
        <w:rPr>
          <w:szCs w:val="18"/>
        </w:rPr>
        <w:t>Presse- und Öffentlichkeitsarbeit</w:t>
      </w:r>
      <w:r w:rsidRPr="00667524">
        <w:rPr>
          <w:szCs w:val="18"/>
        </w:rPr>
        <w:br/>
        <w:t>--</w:t>
      </w:r>
      <w:r w:rsidRPr="00667524">
        <w:rPr>
          <w:szCs w:val="18"/>
        </w:rPr>
        <w:br/>
      </w:r>
      <w:r w:rsidRPr="00667524">
        <w:rPr>
          <w:b/>
          <w:bCs/>
          <w:szCs w:val="18"/>
        </w:rPr>
        <w:t>Karl Kübel Stiftung für Kind und Familie</w:t>
      </w:r>
      <w:r w:rsidRPr="00667524">
        <w:rPr>
          <w:szCs w:val="18"/>
        </w:rPr>
        <w:br/>
      </w:r>
      <w:r w:rsidRPr="00667524">
        <w:rPr>
          <w:szCs w:val="18"/>
        </w:rPr>
        <w:lastRenderedPageBreak/>
        <w:t>Darmstädter Straße 100, D 64625 Bensheim</w:t>
      </w:r>
      <w:r w:rsidRPr="00667524">
        <w:rPr>
          <w:szCs w:val="18"/>
        </w:rPr>
        <w:br/>
        <w:t>Telefon +49 (6251) 7005 62 | Fax +49 (6251) 7005 8862</w:t>
      </w:r>
      <w:r w:rsidRPr="00667524">
        <w:rPr>
          <w:szCs w:val="18"/>
        </w:rPr>
        <w:br/>
        <w:t xml:space="preserve">E-Mail </w:t>
      </w:r>
      <w:hyperlink r:id="rId7" w:history="1">
        <w:r w:rsidRPr="00667524">
          <w:rPr>
            <w:rStyle w:val="Hyperlink"/>
            <w:szCs w:val="18"/>
          </w:rPr>
          <w:t>j.lehmann@kkstiftung.de</w:t>
        </w:r>
      </w:hyperlink>
      <w:r w:rsidRPr="00667524">
        <w:rPr>
          <w:szCs w:val="18"/>
        </w:rPr>
        <w:t xml:space="preserve"> | </w:t>
      </w:r>
      <w:hyperlink r:id="rId8" w:history="1">
        <w:r w:rsidRPr="00667524">
          <w:rPr>
            <w:rStyle w:val="Hyperlink"/>
            <w:szCs w:val="18"/>
          </w:rPr>
          <w:t>www.kkstiftung.de</w:t>
        </w:r>
      </w:hyperlink>
    </w:p>
    <w:p w:rsidR="005D3D70" w:rsidRPr="00667524" w:rsidRDefault="005D3D70" w:rsidP="00667524">
      <w:pPr>
        <w:spacing w:line="240" w:lineRule="auto"/>
        <w:rPr>
          <w:b/>
          <w:szCs w:val="18"/>
        </w:rPr>
      </w:pPr>
    </w:p>
    <w:p w:rsidR="005D3D70" w:rsidRPr="00667524" w:rsidRDefault="004E7494" w:rsidP="00667524">
      <w:pPr>
        <w:spacing w:line="240" w:lineRule="auto"/>
        <w:rPr>
          <w:b/>
          <w:szCs w:val="18"/>
        </w:rPr>
      </w:pPr>
      <w:r>
        <w:rPr>
          <w:noProof/>
          <w:szCs w:val="18"/>
        </w:rPr>
        <mc:AlternateContent>
          <mc:Choice Requires="wps">
            <w:drawing>
              <wp:anchor distT="0" distB="0" distL="114300" distR="114300" simplePos="0" relativeHeight="251661312" behindDoc="0" locked="0" layoutInCell="1" allowOverlap="1" wp14:anchorId="2192C448" wp14:editId="1680C617">
                <wp:simplePos x="0" y="0"/>
                <wp:positionH relativeFrom="column">
                  <wp:posOffset>0</wp:posOffset>
                </wp:positionH>
                <wp:positionV relativeFrom="paragraph">
                  <wp:posOffset>-635</wp:posOffset>
                </wp:positionV>
                <wp:extent cx="4374648" cy="0"/>
                <wp:effectExtent l="0" t="0" r="35560" b="19050"/>
                <wp:wrapNone/>
                <wp:docPr id="3" name="Gerader Verbinder 3"/>
                <wp:cNvGraphicFramePr/>
                <a:graphic xmlns:a="http://schemas.openxmlformats.org/drawingml/2006/main">
                  <a:graphicData uri="http://schemas.microsoft.com/office/word/2010/wordprocessingShape">
                    <wps:wsp>
                      <wps:cNvCnPr/>
                      <wps:spPr>
                        <a:xfrm>
                          <a:off x="0" y="0"/>
                          <a:ext cx="4374648"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E2470FC" id="Gerader Verbinder 3"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0,-.05pt" to="344.45pt,-.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" strokecolor="black [3200]" strokeweight=".5pt">
                <v:stroke joinstyle="miter"/>
              </v:line>
            </w:pict>
          </mc:Fallback>
        </mc:AlternateContent>
      </w:r>
    </w:p>
    <w:p w:rsidR="007E4F60" w:rsidRPr="00D62BF7" w:rsidRDefault="00E3756D" w:rsidP="00D62BF7">
      <w:pPr>
        <w:spacing w:line="240" w:lineRule="auto"/>
        <w:rPr>
          <w:b/>
          <w:sz w:val="20"/>
          <w:szCs w:val="20"/>
        </w:rPr>
      </w:pPr>
      <w:r w:rsidRPr="00D62BF7">
        <w:rPr>
          <w:b/>
          <w:sz w:val="20"/>
          <w:szCs w:val="20"/>
        </w:rPr>
        <w:t xml:space="preserve">Die </w:t>
      </w:r>
      <w:r w:rsidR="007E4F60" w:rsidRPr="00D62BF7">
        <w:rPr>
          <w:b/>
          <w:sz w:val="20"/>
          <w:szCs w:val="20"/>
        </w:rPr>
        <w:t>Preisträger</w:t>
      </w:r>
      <w:r w:rsidR="00065B5D" w:rsidRPr="00D62BF7">
        <w:rPr>
          <w:b/>
          <w:sz w:val="20"/>
          <w:szCs w:val="20"/>
        </w:rPr>
        <w:t>innen und Preisträger</w:t>
      </w:r>
      <w:r w:rsidR="007E4F60" w:rsidRPr="00D62BF7">
        <w:rPr>
          <w:b/>
          <w:sz w:val="20"/>
          <w:szCs w:val="20"/>
        </w:rPr>
        <w:t xml:space="preserve"> und ihre Projekte</w:t>
      </w:r>
      <w:r w:rsidR="00D62BF7" w:rsidRPr="00D62BF7">
        <w:rPr>
          <w:b/>
          <w:sz w:val="20"/>
          <w:szCs w:val="20"/>
        </w:rPr>
        <w:br/>
      </w:r>
    </w:p>
    <w:p w:rsidR="00D3787B" w:rsidRPr="00667524" w:rsidRDefault="00D3787B" w:rsidP="00D62BF7">
      <w:pPr>
        <w:spacing w:after="120" w:line="240" w:lineRule="auto"/>
        <w:rPr>
          <w:szCs w:val="18"/>
        </w:rPr>
      </w:pPr>
      <w:r w:rsidRPr="00D62BF7">
        <w:rPr>
          <w:b/>
          <w:i/>
          <w:szCs w:val="18"/>
        </w:rPr>
        <w:t>Kategorie: Journalismus / Künstlerisches En</w:t>
      </w:r>
      <w:r w:rsidR="00A82832" w:rsidRPr="00D62BF7">
        <w:rPr>
          <w:b/>
          <w:i/>
          <w:szCs w:val="18"/>
        </w:rPr>
        <w:t>g</w:t>
      </w:r>
      <w:r w:rsidRPr="00D62BF7">
        <w:rPr>
          <w:b/>
          <w:i/>
          <w:szCs w:val="18"/>
        </w:rPr>
        <w:t>agement</w:t>
      </w:r>
      <w:r w:rsidR="00B44AB6">
        <w:rPr>
          <w:b/>
          <w:i/>
          <w:szCs w:val="18"/>
        </w:rPr>
        <w:t>:</w:t>
      </w:r>
      <w:r w:rsidR="00D62BF7">
        <w:rPr>
          <w:b/>
          <w:szCs w:val="18"/>
        </w:rPr>
        <w:br/>
      </w:r>
      <w:r w:rsidR="007E4F60" w:rsidRPr="00667524">
        <w:rPr>
          <w:b/>
          <w:szCs w:val="18"/>
        </w:rPr>
        <w:t>Lena Dorfschmidt</w:t>
      </w:r>
      <w:r w:rsidR="007E4F60" w:rsidRPr="00667524">
        <w:rPr>
          <w:szCs w:val="18"/>
        </w:rPr>
        <w:t xml:space="preserve"> aus Osnabrück: „Open History Project“, ein internationales Zeitzeugenprojekt </w:t>
      </w:r>
      <w:r w:rsidR="005D3D70" w:rsidRPr="00667524">
        <w:rPr>
          <w:szCs w:val="18"/>
        </w:rPr>
        <w:t>mit mehr als 400 ehrenamtlichen Mitarbeiterinnen und Mitarbeitern weltweit</w:t>
      </w:r>
      <w:r w:rsidR="00AD7664" w:rsidRPr="00667524">
        <w:rPr>
          <w:szCs w:val="18"/>
        </w:rPr>
        <w:t xml:space="preserve"> </w:t>
      </w:r>
    </w:p>
    <w:p w:rsidR="00D3787B" w:rsidRPr="00667524" w:rsidRDefault="00D3787B" w:rsidP="00667524">
      <w:pPr>
        <w:spacing w:after="100" w:line="240" w:lineRule="auto"/>
        <w:rPr>
          <w:b/>
          <w:szCs w:val="18"/>
        </w:rPr>
      </w:pPr>
      <w:r w:rsidRPr="00667524">
        <w:rPr>
          <w:b/>
          <w:szCs w:val="18"/>
        </w:rPr>
        <w:t>Niklas Rudolph</w:t>
      </w:r>
      <w:r w:rsidRPr="00667524">
        <w:rPr>
          <w:szCs w:val="18"/>
        </w:rPr>
        <w:t xml:space="preserve"> aus Dortmund: Projekt „mitten.drin“, ein Online-Magazin, an dem 40 junge Leute mit Auslandserfahrung arbeiten. Es zeigt auf zeitgemäße Weise Möglichkeiten des Engagements in Deutschland auf und motiviert andere zur Nachahmung.</w:t>
      </w:r>
    </w:p>
    <w:p w:rsidR="007E4F60" w:rsidRPr="00667524" w:rsidRDefault="00D3787B" w:rsidP="00667524">
      <w:pPr>
        <w:spacing w:after="100" w:line="240" w:lineRule="auto"/>
        <w:rPr>
          <w:szCs w:val="18"/>
        </w:rPr>
      </w:pPr>
      <w:r w:rsidRPr="00D62BF7">
        <w:rPr>
          <w:b/>
          <w:i/>
          <w:szCs w:val="18"/>
        </w:rPr>
        <w:t>Kategorie: Interkulturelles Zusammenleben</w:t>
      </w:r>
      <w:r w:rsidR="00B44AB6">
        <w:rPr>
          <w:b/>
          <w:i/>
          <w:szCs w:val="18"/>
        </w:rPr>
        <w:t>:</w:t>
      </w:r>
      <w:r w:rsidR="00D62BF7">
        <w:rPr>
          <w:b/>
          <w:szCs w:val="18"/>
        </w:rPr>
        <w:br/>
      </w:r>
      <w:r w:rsidR="007E4F60" w:rsidRPr="00667524">
        <w:rPr>
          <w:b/>
          <w:szCs w:val="18"/>
        </w:rPr>
        <w:t>Marlene Gärtner</w:t>
      </w:r>
      <w:r w:rsidR="007E4F60" w:rsidRPr="00667524">
        <w:rPr>
          <w:szCs w:val="18"/>
        </w:rPr>
        <w:t xml:space="preserve"> aus Konstanz: „Bridging Gaps e.V.“, ein Antirassismus-Projekt mit dem Partnerland Südafrika</w:t>
      </w:r>
    </w:p>
    <w:p w:rsidR="007E4F60" w:rsidRPr="00667524" w:rsidRDefault="00D3787B" w:rsidP="00667524">
      <w:pPr>
        <w:spacing w:after="100" w:line="240" w:lineRule="auto"/>
        <w:rPr>
          <w:szCs w:val="18"/>
        </w:rPr>
      </w:pPr>
      <w:r w:rsidRPr="00D62BF7">
        <w:rPr>
          <w:b/>
          <w:i/>
          <w:szCs w:val="18"/>
        </w:rPr>
        <w:t>Kategorie: Bildung</w:t>
      </w:r>
      <w:r w:rsidR="00B44AB6">
        <w:rPr>
          <w:b/>
          <w:i/>
          <w:szCs w:val="18"/>
        </w:rPr>
        <w:t>:</w:t>
      </w:r>
      <w:r w:rsidR="00D62BF7">
        <w:rPr>
          <w:b/>
          <w:szCs w:val="18"/>
        </w:rPr>
        <w:br/>
      </w:r>
      <w:r w:rsidR="007E4F60" w:rsidRPr="00667524">
        <w:rPr>
          <w:b/>
          <w:szCs w:val="18"/>
        </w:rPr>
        <w:t>Lisa Ziegler</w:t>
      </w:r>
      <w:r w:rsidR="007E4F60" w:rsidRPr="00667524">
        <w:rPr>
          <w:szCs w:val="18"/>
        </w:rPr>
        <w:t xml:space="preserve"> aus Ottersweier: „Sichtwechsel – Stadtbilder Afrika“</w:t>
      </w:r>
      <w:r w:rsidR="00FD7DA3" w:rsidRPr="00667524">
        <w:rPr>
          <w:szCs w:val="18"/>
        </w:rPr>
        <w:t xml:space="preserve"> – ein Projekt,</w:t>
      </w:r>
      <w:r w:rsidR="007E4F60" w:rsidRPr="00667524">
        <w:rPr>
          <w:szCs w:val="18"/>
        </w:rPr>
        <w:t xml:space="preserve"> das ein alternatives Afrikabild zeigen möchte</w:t>
      </w:r>
    </w:p>
    <w:p w:rsidR="007E4F60" w:rsidRPr="00667524" w:rsidRDefault="004E7494" w:rsidP="00667524">
      <w:pPr>
        <w:spacing w:after="100" w:line="240" w:lineRule="auto"/>
        <w:rPr>
          <w:szCs w:val="18"/>
        </w:rPr>
      </w:pPr>
      <w:r>
        <w:rPr>
          <w:noProof/>
          <w:szCs w:val="18"/>
        </w:rPr>
        <mc:AlternateContent>
          <mc:Choice Requires="wps">
            <w:drawing>
              <wp:anchor distT="0" distB="0" distL="114300" distR="114300" simplePos="0" relativeHeight="251663360" behindDoc="0" locked="0" layoutInCell="1" allowOverlap="1" wp14:anchorId="14B1C6FA" wp14:editId="032B2C4E">
                <wp:simplePos x="0" y="0"/>
                <wp:positionH relativeFrom="column">
                  <wp:posOffset>0</wp:posOffset>
                </wp:positionH>
                <wp:positionV relativeFrom="paragraph">
                  <wp:posOffset>515848</wp:posOffset>
                </wp:positionV>
                <wp:extent cx="4374515" cy="0"/>
                <wp:effectExtent l="0" t="0" r="26035" b="19050"/>
                <wp:wrapNone/>
                <wp:docPr id="4" name="Gerader Verbinder 4"/>
                <wp:cNvGraphicFramePr/>
                <a:graphic xmlns:a="http://schemas.openxmlformats.org/drawingml/2006/main">
                  <a:graphicData uri="http://schemas.microsoft.com/office/word/2010/wordprocessingShape">
                    <wps:wsp>
                      <wps:cNvCnPr/>
                      <wps:spPr>
                        <a:xfrm>
                          <a:off x="0" y="0"/>
                          <a:ext cx="437451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50ACEEF6" id="Gerader Verbinder 4"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0,40.6pt" to="344.45pt,4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" strokecolor="black [3200]" strokeweight=".5pt">
                <v:stroke joinstyle="miter"/>
              </v:line>
            </w:pict>
          </mc:Fallback>
        </mc:AlternateContent>
      </w:r>
      <w:r w:rsidR="00D3787B" w:rsidRPr="00D62BF7">
        <w:rPr>
          <w:b/>
          <w:i/>
          <w:szCs w:val="18"/>
        </w:rPr>
        <w:t>Kategorie: Social Entrepreneurship</w:t>
      </w:r>
      <w:r w:rsidR="00B44AB6">
        <w:rPr>
          <w:b/>
          <w:i/>
          <w:szCs w:val="18"/>
        </w:rPr>
        <w:t>:</w:t>
      </w:r>
      <w:r w:rsidR="00D62BF7">
        <w:rPr>
          <w:b/>
          <w:szCs w:val="18"/>
        </w:rPr>
        <w:br/>
      </w:r>
      <w:r w:rsidR="007E4F60" w:rsidRPr="00667524">
        <w:rPr>
          <w:b/>
          <w:szCs w:val="18"/>
        </w:rPr>
        <w:t>Felix Nasser</w:t>
      </w:r>
      <w:r w:rsidR="007E4F60" w:rsidRPr="00667524">
        <w:rPr>
          <w:szCs w:val="18"/>
        </w:rPr>
        <w:t xml:space="preserve"> aus Hamburg: „Schoko</w:t>
      </w:r>
      <w:r w:rsidR="00E95921" w:rsidRPr="00667524">
        <w:rPr>
          <w:szCs w:val="18"/>
        </w:rPr>
        <w:t>L</w:t>
      </w:r>
      <w:r w:rsidR="007E4F60" w:rsidRPr="00667524">
        <w:rPr>
          <w:szCs w:val="18"/>
        </w:rPr>
        <w:t xml:space="preserve">üne – ein </w:t>
      </w:r>
      <w:r w:rsidR="00E95921" w:rsidRPr="00667524">
        <w:rPr>
          <w:szCs w:val="18"/>
        </w:rPr>
        <w:t>P</w:t>
      </w:r>
      <w:r w:rsidR="007E4F60" w:rsidRPr="00667524">
        <w:rPr>
          <w:szCs w:val="18"/>
        </w:rPr>
        <w:t>artnerschaftlicher Handel des Lünebohne e.V.“, ein Projekt zu alternativem, fairem Handel</w:t>
      </w:r>
      <w:r w:rsidR="00D62BF7">
        <w:rPr>
          <w:szCs w:val="18"/>
        </w:rPr>
        <w:br/>
      </w:r>
    </w:p>
    <w:p w:rsidR="00E3756D" w:rsidRPr="00D62BF7" w:rsidRDefault="00E3756D" w:rsidP="00D62BF7">
      <w:pPr>
        <w:spacing w:after="120"/>
        <w:rPr>
          <w:b/>
          <w:szCs w:val="18"/>
        </w:rPr>
      </w:pPr>
      <w:r w:rsidRPr="00D62BF7">
        <w:rPr>
          <w:b/>
          <w:sz w:val="20"/>
          <w:szCs w:val="20"/>
        </w:rPr>
        <w:t>Die Karl Kübel Stiftung</w:t>
      </w:r>
      <w:r w:rsidR="00D62BF7">
        <w:rPr>
          <w:b/>
          <w:szCs w:val="18"/>
        </w:rPr>
        <w:br/>
      </w:r>
      <w:r w:rsidR="00D62BF7" w:rsidRPr="00D62BF7">
        <w:rPr>
          <w:szCs w:val="18"/>
        </w:rPr>
        <w:t>D</w:t>
      </w:r>
      <w:r w:rsidRPr="00D62BF7">
        <w:rPr>
          <w:szCs w:val="18"/>
        </w:rPr>
        <w:t>i</w:t>
      </w:r>
      <w:r w:rsidRPr="00667524">
        <w:rPr>
          <w:szCs w:val="18"/>
        </w:rPr>
        <w:t xml:space="preserve">e Karl Kübel Stiftung für Kind und Familie wurde 1972 von dem Unternehmer Karl Kübel (1909-2006) gegründet. Sie ist </w:t>
      </w:r>
      <w:r w:rsidR="00633B08" w:rsidRPr="00667524">
        <w:rPr>
          <w:szCs w:val="18"/>
        </w:rPr>
        <w:t>sowohl i</w:t>
      </w:r>
      <w:r w:rsidR="0074461D" w:rsidRPr="00667524">
        <w:rPr>
          <w:szCs w:val="18"/>
        </w:rPr>
        <w:t>n</w:t>
      </w:r>
      <w:r w:rsidR="00633B08" w:rsidRPr="00667524">
        <w:rPr>
          <w:szCs w:val="18"/>
        </w:rPr>
        <w:t xml:space="preserve"> Deutschland als auch in ausgewählten Entwicklungsländern</w:t>
      </w:r>
      <w:r w:rsidR="0074461D" w:rsidRPr="00667524">
        <w:rPr>
          <w:szCs w:val="18"/>
        </w:rPr>
        <w:t xml:space="preserve"> tätig</w:t>
      </w:r>
      <w:r w:rsidRPr="00667524">
        <w:rPr>
          <w:szCs w:val="18"/>
        </w:rPr>
        <w:t xml:space="preserve">. Die Stiftungsarbeit basiert auf der Überzeugung, dass stabile Familien die Voraussetzung für eine optimale kindliche Entwicklung sowie für eine zukunftsfähige Gesellschaft bilden. Ziel der Stiftung ist die präventive Stärkung von Erziehenden, damit sie Kinder in ihren Bildungs- und Entwicklungsaufgaben bestmöglich unterstützen und fördern können. „Hilfe zur Selbsthilfe“ und ein ganzheitlicher Projektansatz sind dabei wichtige </w:t>
      </w:r>
      <w:r w:rsidR="002F72CC" w:rsidRPr="00667524">
        <w:rPr>
          <w:szCs w:val="18"/>
        </w:rPr>
        <w:t>Prinzipien</w:t>
      </w:r>
      <w:r w:rsidRPr="00667524">
        <w:rPr>
          <w:szCs w:val="18"/>
        </w:rPr>
        <w:t xml:space="preserve">. </w:t>
      </w:r>
    </w:p>
    <w:sectPr w:rsidR="00E3756D" w:rsidRPr="00D62BF7" w:rsidSect="00B103FC">
      <w:footerReference w:type="default" r:id="rId9"/>
      <w:headerReference w:type="first" r:id="rId10"/>
      <w:footerReference w:type="first" r:id="rId11"/>
      <w:pgSz w:w="11906" w:h="16838" w:code="9"/>
      <w:pgMar w:top="3119" w:right="1418" w:bottom="1559" w:left="3402" w:header="2552" w:footer="851" w:gutter="0"/>
      <w:paperSrc w:first="261" w:other="26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1180B" w:rsidRDefault="0091180B">
      <w:pPr>
        <w:spacing w:line="240" w:lineRule="auto"/>
      </w:pPr>
      <w:r>
        <w:separator/>
      </w:r>
    </w:p>
  </w:endnote>
  <w:endnote w:type="continuationSeparator" w:id="0">
    <w:p w:rsidR="0091180B" w:rsidRDefault="0091180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Borders>
        <w:top w:val="dotted" w:sz="4" w:space="0" w:color="auto"/>
      </w:tblBorders>
      <w:tblLayout w:type="fixed"/>
      <w:tblCellMar>
        <w:top w:w="28" w:type="dxa"/>
        <w:left w:w="0" w:type="dxa"/>
        <w:bottom w:w="28" w:type="dxa"/>
        <w:right w:w="0" w:type="dxa"/>
      </w:tblCellMar>
      <w:tblLook w:val="00A0" w:firstRow="1" w:lastRow="0" w:firstColumn="1" w:lastColumn="0" w:noHBand="0" w:noVBand="0"/>
    </w:tblPr>
    <w:tblGrid>
      <w:gridCol w:w="2438"/>
      <w:gridCol w:w="1871"/>
      <w:gridCol w:w="2438"/>
      <w:gridCol w:w="340"/>
      <w:gridCol w:w="340"/>
      <w:gridCol w:w="737"/>
    </w:tblGrid>
    <w:tr w:rsidR="00505627">
      <w:tc>
        <w:tcPr>
          <w:tcW w:w="2438" w:type="dxa"/>
          <w:tcBorders>
            <w:top w:val="nil"/>
          </w:tcBorders>
        </w:tcPr>
        <w:p w:rsidR="00505627" w:rsidRDefault="00505627">
          <w:pPr>
            <w:pStyle w:val="Stiftungsinformationen"/>
            <w:tabs>
              <w:tab w:val="left" w:pos="1704"/>
            </w:tabs>
            <w:rPr>
              <w:rStyle w:val="Fett"/>
            </w:rPr>
          </w:pPr>
        </w:p>
      </w:tc>
      <w:tc>
        <w:tcPr>
          <w:tcW w:w="1871" w:type="dxa"/>
          <w:tcBorders>
            <w:top w:val="nil"/>
          </w:tcBorders>
        </w:tcPr>
        <w:p w:rsidR="00505627" w:rsidRDefault="00505627">
          <w:pPr>
            <w:pStyle w:val="Stiftungsinformationen"/>
            <w:rPr>
              <w:rStyle w:val="Fett"/>
            </w:rPr>
          </w:pPr>
        </w:p>
      </w:tc>
      <w:tc>
        <w:tcPr>
          <w:tcW w:w="2438" w:type="dxa"/>
          <w:tcBorders>
            <w:top w:val="nil"/>
          </w:tcBorders>
        </w:tcPr>
        <w:p w:rsidR="00505627" w:rsidRDefault="00505627">
          <w:pPr>
            <w:pStyle w:val="Stiftungsinformationen"/>
            <w:rPr>
              <w:rStyle w:val="Fett"/>
            </w:rPr>
          </w:pPr>
        </w:p>
      </w:tc>
      <w:tc>
        <w:tcPr>
          <w:tcW w:w="340" w:type="dxa"/>
          <w:tcBorders>
            <w:top w:val="nil"/>
          </w:tcBorders>
        </w:tcPr>
        <w:p w:rsidR="00505627" w:rsidRDefault="00505627">
          <w:pPr>
            <w:pStyle w:val="Stiftungsinformationen"/>
            <w:rPr>
              <w:rStyle w:val="Fett"/>
            </w:rPr>
          </w:pPr>
        </w:p>
      </w:tc>
      <w:tc>
        <w:tcPr>
          <w:tcW w:w="340" w:type="dxa"/>
          <w:tcBorders>
            <w:top w:val="nil"/>
          </w:tcBorders>
        </w:tcPr>
        <w:p w:rsidR="00505627" w:rsidRDefault="00505627">
          <w:pPr>
            <w:pStyle w:val="Stiftungsinformationen"/>
            <w:rPr>
              <w:rStyle w:val="Fett"/>
            </w:rPr>
          </w:pPr>
        </w:p>
      </w:tc>
      <w:tc>
        <w:tcPr>
          <w:tcW w:w="737" w:type="dxa"/>
          <w:tcBorders>
            <w:top w:val="nil"/>
          </w:tcBorders>
        </w:tcPr>
        <w:p w:rsidR="00505627" w:rsidRDefault="00505627">
          <w:pPr>
            <w:pStyle w:val="Stiftungsinformationen"/>
            <w:rPr>
              <w:sz w:val="12"/>
            </w:rPr>
          </w:pPr>
          <w:r>
            <w:rPr>
              <w:sz w:val="12"/>
            </w:rPr>
            <w:t xml:space="preserve">Seite </w:t>
          </w:r>
          <w:r w:rsidR="00F066B2">
            <w:rPr>
              <w:rStyle w:val="Seitenzahl"/>
              <w:sz w:val="12"/>
            </w:rPr>
            <w:fldChar w:fldCharType="begin"/>
          </w:r>
          <w:r>
            <w:rPr>
              <w:rStyle w:val="Seitenzahl"/>
              <w:sz w:val="12"/>
            </w:rPr>
            <w:instrText xml:space="preserve"> PAGE </w:instrText>
          </w:r>
          <w:r w:rsidR="00F066B2">
            <w:rPr>
              <w:rStyle w:val="Seitenzahl"/>
              <w:sz w:val="12"/>
            </w:rPr>
            <w:fldChar w:fldCharType="separate"/>
          </w:r>
          <w:r w:rsidR="00150625">
            <w:rPr>
              <w:rStyle w:val="Seitenzahl"/>
              <w:noProof/>
              <w:sz w:val="12"/>
            </w:rPr>
            <w:t>2</w:t>
          </w:r>
          <w:r w:rsidR="00F066B2">
            <w:rPr>
              <w:rStyle w:val="Seitenzahl"/>
              <w:sz w:val="12"/>
            </w:rPr>
            <w:fldChar w:fldCharType="end"/>
          </w:r>
          <w:r>
            <w:rPr>
              <w:rStyle w:val="Seitenzahl"/>
              <w:sz w:val="12"/>
            </w:rPr>
            <w:t>/</w:t>
          </w:r>
          <w:r w:rsidR="00F066B2">
            <w:rPr>
              <w:rStyle w:val="Seitenzahl"/>
              <w:sz w:val="12"/>
            </w:rPr>
            <w:fldChar w:fldCharType="begin"/>
          </w:r>
          <w:r>
            <w:rPr>
              <w:rStyle w:val="Seitenzahl"/>
              <w:sz w:val="12"/>
            </w:rPr>
            <w:instrText xml:space="preserve"> NUMPAGES </w:instrText>
          </w:r>
          <w:r w:rsidR="00F066B2">
            <w:rPr>
              <w:rStyle w:val="Seitenzahl"/>
              <w:sz w:val="12"/>
            </w:rPr>
            <w:fldChar w:fldCharType="separate"/>
          </w:r>
          <w:r w:rsidR="00150625">
            <w:rPr>
              <w:rStyle w:val="Seitenzahl"/>
              <w:noProof/>
              <w:sz w:val="12"/>
            </w:rPr>
            <w:t>2</w:t>
          </w:r>
          <w:r w:rsidR="00F066B2">
            <w:rPr>
              <w:rStyle w:val="Seitenzahl"/>
              <w:sz w:val="12"/>
            </w:rPr>
            <w:fldChar w:fldCharType="end"/>
          </w:r>
        </w:p>
      </w:tc>
    </w:tr>
    <w:tr w:rsidR="00505627">
      <w:tc>
        <w:tcPr>
          <w:tcW w:w="2438" w:type="dxa"/>
        </w:tcPr>
        <w:p w:rsidR="00505627" w:rsidRDefault="00505627">
          <w:pPr>
            <w:pStyle w:val="Stiftungsinformationen"/>
          </w:pPr>
        </w:p>
      </w:tc>
      <w:tc>
        <w:tcPr>
          <w:tcW w:w="1871" w:type="dxa"/>
        </w:tcPr>
        <w:p w:rsidR="00505627" w:rsidRDefault="00505627">
          <w:pPr>
            <w:pStyle w:val="Stiftungsinformationen"/>
          </w:pPr>
        </w:p>
      </w:tc>
      <w:tc>
        <w:tcPr>
          <w:tcW w:w="2438" w:type="dxa"/>
        </w:tcPr>
        <w:p w:rsidR="00505627" w:rsidRDefault="00505627">
          <w:pPr>
            <w:pStyle w:val="Stiftungsinformationen"/>
          </w:pPr>
        </w:p>
      </w:tc>
      <w:tc>
        <w:tcPr>
          <w:tcW w:w="340" w:type="dxa"/>
        </w:tcPr>
        <w:p w:rsidR="00505627" w:rsidRDefault="00505627">
          <w:pPr>
            <w:pStyle w:val="Stiftungsinformationen"/>
          </w:pPr>
        </w:p>
      </w:tc>
      <w:tc>
        <w:tcPr>
          <w:tcW w:w="340" w:type="dxa"/>
        </w:tcPr>
        <w:p w:rsidR="00505627" w:rsidRDefault="00505627">
          <w:pPr>
            <w:pStyle w:val="Stiftungsinformationen"/>
          </w:pPr>
        </w:p>
      </w:tc>
      <w:tc>
        <w:tcPr>
          <w:tcW w:w="737" w:type="dxa"/>
          <w:tcBorders>
            <w:top w:val="nil"/>
          </w:tcBorders>
        </w:tcPr>
        <w:p w:rsidR="00505627" w:rsidRDefault="00505627">
          <w:pPr>
            <w:pStyle w:val="Stiftungsinformationen"/>
          </w:pPr>
        </w:p>
      </w:tc>
    </w:tr>
  </w:tbl>
  <w:p w:rsidR="00505627" w:rsidRDefault="00505627">
    <w:pPr>
      <w:pStyle w:val="Fuzeile"/>
      <w:rPr>
        <w:sz w:val="1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8278" w:type="dxa"/>
      <w:tblBorders>
        <w:top w:val="dotted" w:sz="4" w:space="0" w:color="auto"/>
      </w:tblBorders>
      <w:tblLayout w:type="fixed"/>
      <w:tblCellMar>
        <w:top w:w="28" w:type="dxa"/>
        <w:left w:w="0" w:type="dxa"/>
        <w:bottom w:w="28" w:type="dxa"/>
        <w:right w:w="0" w:type="dxa"/>
      </w:tblCellMar>
      <w:tblLook w:val="00A0" w:firstRow="1" w:lastRow="0" w:firstColumn="1" w:lastColumn="0" w:noHBand="0" w:noVBand="0"/>
    </w:tblPr>
    <w:tblGrid>
      <w:gridCol w:w="2438"/>
      <w:gridCol w:w="1871"/>
      <w:gridCol w:w="2438"/>
      <w:gridCol w:w="340"/>
      <w:gridCol w:w="454"/>
      <w:gridCol w:w="737"/>
    </w:tblGrid>
    <w:tr w:rsidR="00505627" w:rsidTr="00BA67B6">
      <w:tc>
        <w:tcPr>
          <w:tcW w:w="2438" w:type="dxa"/>
        </w:tcPr>
        <w:p w:rsidR="00505627" w:rsidRDefault="002C0C38">
          <w:pPr>
            <w:pStyle w:val="Stiftungsinformationen"/>
            <w:tabs>
              <w:tab w:val="left" w:pos="1704"/>
            </w:tabs>
            <w:rPr>
              <w:rStyle w:val="Fett"/>
            </w:rPr>
          </w:pPr>
          <w:r>
            <w:rPr>
              <w:rStyle w:val="Fett"/>
            </w:rPr>
            <w:t>Presse- und Öffentlichkeitsarbeit</w:t>
          </w:r>
        </w:p>
      </w:tc>
      <w:tc>
        <w:tcPr>
          <w:tcW w:w="1871" w:type="dxa"/>
        </w:tcPr>
        <w:p w:rsidR="00505627" w:rsidRDefault="00505627">
          <w:pPr>
            <w:pStyle w:val="Stiftungsinformationen"/>
            <w:rPr>
              <w:rStyle w:val="Fett"/>
            </w:rPr>
          </w:pPr>
          <w:r>
            <w:rPr>
              <w:rStyle w:val="Fett"/>
            </w:rPr>
            <w:t>Ansprechpartner</w:t>
          </w:r>
          <w:bookmarkStart w:id="4" w:name="ansprechpartnerin"/>
          <w:bookmarkEnd w:id="4"/>
          <w:r w:rsidR="002C0C38">
            <w:rPr>
              <w:rStyle w:val="Fett"/>
            </w:rPr>
            <w:t>in</w:t>
          </w:r>
        </w:p>
      </w:tc>
      <w:tc>
        <w:tcPr>
          <w:tcW w:w="2438" w:type="dxa"/>
        </w:tcPr>
        <w:p w:rsidR="00505627" w:rsidRDefault="00505627">
          <w:pPr>
            <w:pStyle w:val="Stiftungsinformationen"/>
            <w:rPr>
              <w:rStyle w:val="Fett"/>
            </w:rPr>
          </w:pPr>
          <w:r>
            <w:rPr>
              <w:rStyle w:val="Fett"/>
            </w:rPr>
            <w:t>E-Mail</w:t>
          </w:r>
        </w:p>
      </w:tc>
      <w:tc>
        <w:tcPr>
          <w:tcW w:w="340" w:type="dxa"/>
        </w:tcPr>
        <w:p w:rsidR="00505627" w:rsidRDefault="00505627">
          <w:pPr>
            <w:pStyle w:val="Stiftungsinformationen"/>
            <w:rPr>
              <w:rStyle w:val="Fett"/>
            </w:rPr>
          </w:pPr>
          <w:bookmarkStart w:id="5" w:name="dw"/>
          <w:bookmarkEnd w:id="5"/>
          <w:r>
            <w:rPr>
              <w:rStyle w:val="Fett"/>
            </w:rPr>
            <w:t>Tel.</w:t>
          </w:r>
        </w:p>
      </w:tc>
      <w:tc>
        <w:tcPr>
          <w:tcW w:w="454" w:type="dxa"/>
        </w:tcPr>
        <w:p w:rsidR="00505627" w:rsidRDefault="00505627">
          <w:pPr>
            <w:pStyle w:val="Stiftungsinformationen"/>
            <w:rPr>
              <w:rStyle w:val="Fett"/>
            </w:rPr>
          </w:pPr>
          <w:r>
            <w:rPr>
              <w:rStyle w:val="Fett"/>
            </w:rPr>
            <w:t>Fax</w:t>
          </w:r>
        </w:p>
      </w:tc>
      <w:tc>
        <w:tcPr>
          <w:tcW w:w="737" w:type="dxa"/>
          <w:tcBorders>
            <w:top w:val="nil"/>
          </w:tcBorders>
        </w:tcPr>
        <w:p w:rsidR="00505627" w:rsidRDefault="00505627">
          <w:pPr>
            <w:pStyle w:val="Stiftungsinformationen"/>
            <w:rPr>
              <w:sz w:val="12"/>
            </w:rPr>
          </w:pPr>
          <w:bookmarkStart w:id="6" w:name="seite"/>
          <w:bookmarkEnd w:id="6"/>
          <w:r>
            <w:rPr>
              <w:sz w:val="12"/>
            </w:rPr>
            <w:t xml:space="preserve">Seite </w:t>
          </w:r>
          <w:r w:rsidR="00F066B2">
            <w:rPr>
              <w:rStyle w:val="Seitenzahl"/>
              <w:sz w:val="12"/>
            </w:rPr>
            <w:fldChar w:fldCharType="begin"/>
          </w:r>
          <w:r>
            <w:rPr>
              <w:rStyle w:val="Seitenzahl"/>
              <w:sz w:val="12"/>
            </w:rPr>
            <w:instrText xml:space="preserve"> PAGE </w:instrText>
          </w:r>
          <w:r w:rsidR="00F066B2">
            <w:rPr>
              <w:rStyle w:val="Seitenzahl"/>
              <w:sz w:val="12"/>
            </w:rPr>
            <w:fldChar w:fldCharType="separate"/>
          </w:r>
          <w:r w:rsidR="00150625">
            <w:rPr>
              <w:rStyle w:val="Seitenzahl"/>
              <w:noProof/>
              <w:sz w:val="12"/>
            </w:rPr>
            <w:t>1</w:t>
          </w:r>
          <w:r w:rsidR="00F066B2">
            <w:rPr>
              <w:rStyle w:val="Seitenzahl"/>
              <w:sz w:val="12"/>
            </w:rPr>
            <w:fldChar w:fldCharType="end"/>
          </w:r>
          <w:r>
            <w:rPr>
              <w:rStyle w:val="Seitenzahl"/>
              <w:sz w:val="12"/>
            </w:rPr>
            <w:t>/</w:t>
          </w:r>
          <w:r w:rsidR="00F066B2">
            <w:rPr>
              <w:rStyle w:val="Seitenzahl"/>
              <w:sz w:val="12"/>
            </w:rPr>
            <w:fldChar w:fldCharType="begin"/>
          </w:r>
          <w:r>
            <w:rPr>
              <w:rStyle w:val="Seitenzahl"/>
              <w:sz w:val="12"/>
            </w:rPr>
            <w:instrText xml:space="preserve"> NUMPAGES </w:instrText>
          </w:r>
          <w:r w:rsidR="00F066B2">
            <w:rPr>
              <w:rStyle w:val="Seitenzahl"/>
              <w:sz w:val="12"/>
            </w:rPr>
            <w:fldChar w:fldCharType="separate"/>
          </w:r>
          <w:r w:rsidR="00150625">
            <w:rPr>
              <w:rStyle w:val="Seitenzahl"/>
              <w:noProof/>
              <w:sz w:val="12"/>
            </w:rPr>
            <w:t>2</w:t>
          </w:r>
          <w:r w:rsidR="00F066B2">
            <w:rPr>
              <w:rStyle w:val="Seitenzahl"/>
              <w:sz w:val="12"/>
            </w:rPr>
            <w:fldChar w:fldCharType="end"/>
          </w:r>
        </w:p>
      </w:tc>
    </w:tr>
    <w:tr w:rsidR="00505627" w:rsidTr="00BA67B6">
      <w:tc>
        <w:tcPr>
          <w:tcW w:w="2438" w:type="dxa"/>
        </w:tcPr>
        <w:p w:rsidR="00505627" w:rsidRDefault="00505627">
          <w:pPr>
            <w:pStyle w:val="Stiftungsinformationen"/>
          </w:pPr>
        </w:p>
      </w:tc>
      <w:tc>
        <w:tcPr>
          <w:tcW w:w="1871" w:type="dxa"/>
        </w:tcPr>
        <w:p w:rsidR="00505627" w:rsidRDefault="002C0C38">
          <w:pPr>
            <w:pStyle w:val="Stiftungsinformationen"/>
          </w:pPr>
          <w:r>
            <w:t>Juliane Lehmann</w:t>
          </w:r>
        </w:p>
      </w:tc>
      <w:tc>
        <w:tcPr>
          <w:tcW w:w="2438" w:type="dxa"/>
        </w:tcPr>
        <w:p w:rsidR="00505627" w:rsidRDefault="002C0C38">
          <w:pPr>
            <w:pStyle w:val="Stiftungsinformationen"/>
          </w:pPr>
          <w:r>
            <w:t>j.lehmann@kkstiftung.de</w:t>
          </w:r>
        </w:p>
      </w:tc>
      <w:tc>
        <w:tcPr>
          <w:tcW w:w="340" w:type="dxa"/>
        </w:tcPr>
        <w:p w:rsidR="00505627" w:rsidRDefault="002C0C38">
          <w:pPr>
            <w:pStyle w:val="Stiftungsinformationen"/>
          </w:pPr>
          <w:r>
            <w:t>-62</w:t>
          </w:r>
        </w:p>
      </w:tc>
      <w:tc>
        <w:tcPr>
          <w:tcW w:w="454" w:type="dxa"/>
        </w:tcPr>
        <w:p w:rsidR="00505627" w:rsidRDefault="002C0C38">
          <w:pPr>
            <w:pStyle w:val="Stiftungsinformationen"/>
          </w:pPr>
          <w:r>
            <w:t>-8862</w:t>
          </w:r>
        </w:p>
      </w:tc>
      <w:tc>
        <w:tcPr>
          <w:tcW w:w="737" w:type="dxa"/>
          <w:tcBorders>
            <w:top w:val="nil"/>
          </w:tcBorders>
        </w:tcPr>
        <w:p w:rsidR="00505627" w:rsidRDefault="00505627">
          <w:pPr>
            <w:pStyle w:val="Stiftungsinformationen"/>
          </w:pPr>
        </w:p>
      </w:tc>
    </w:tr>
  </w:tbl>
  <w:p w:rsidR="00BA67B6" w:rsidRDefault="00BA67B6" w:rsidP="004F3F1B">
    <w:pPr>
      <w:pStyle w:val="Stiftungsinformationen"/>
      <w:framePr w:w="1899" w:h="5557" w:hSpace="181" w:wrap="around" w:vAnchor="page" w:hAnchor="page" w:x="1243" w:y="7712" w:anchorLock="1"/>
      <w:rPr>
        <w:b/>
      </w:rPr>
    </w:pPr>
    <w:r>
      <w:rPr>
        <w:b/>
      </w:rPr>
      <w:t>Karl Kübel Stiftung</w:t>
    </w:r>
  </w:p>
  <w:p w:rsidR="00BA67B6" w:rsidRDefault="00BA67B6" w:rsidP="004F3F1B">
    <w:pPr>
      <w:pStyle w:val="Stiftungsinformationen"/>
      <w:framePr w:w="1899" w:h="5557" w:hSpace="181" w:wrap="around" w:vAnchor="page" w:hAnchor="page" w:x="1243" w:y="7712" w:anchorLock="1"/>
      <w:rPr>
        <w:b/>
      </w:rPr>
    </w:pPr>
    <w:r>
      <w:rPr>
        <w:b/>
      </w:rPr>
      <w:t>für Kind und Familie</w:t>
    </w:r>
  </w:p>
  <w:p w:rsidR="00BA67B6" w:rsidRDefault="00BA67B6" w:rsidP="004F3F1B">
    <w:pPr>
      <w:pStyle w:val="Stiftungsinformationen"/>
      <w:framePr w:w="1899" w:h="5557" w:hSpace="181" w:wrap="around" w:vAnchor="page" w:hAnchor="page" w:x="1243" w:y="7712" w:anchorLock="1"/>
    </w:pPr>
  </w:p>
  <w:p w:rsidR="00BA67B6" w:rsidRDefault="00BA67B6" w:rsidP="004F3F1B">
    <w:pPr>
      <w:pStyle w:val="Stiftungsinformationen"/>
      <w:framePr w:w="1899" w:h="5557" w:hSpace="181" w:wrap="around" w:vAnchor="page" w:hAnchor="page" w:x="1243" w:y="7712" w:anchorLock="1"/>
    </w:pPr>
    <w:r>
      <w:t>Darmstädter Straße 100</w:t>
    </w:r>
  </w:p>
  <w:p w:rsidR="00BA67B6" w:rsidRDefault="00BA67B6" w:rsidP="004F3F1B">
    <w:pPr>
      <w:pStyle w:val="Stiftungsinformationen"/>
      <w:framePr w:w="1899" w:h="5557" w:hSpace="181" w:wrap="around" w:vAnchor="page" w:hAnchor="page" w:x="1243" w:y="7712" w:anchorLock="1"/>
    </w:pPr>
    <w:r>
      <w:t>64625 Bensheim</w:t>
    </w:r>
  </w:p>
  <w:p w:rsidR="00BA67B6" w:rsidRDefault="00BA67B6" w:rsidP="004F3F1B">
    <w:pPr>
      <w:pStyle w:val="Stiftungsinformationen"/>
      <w:framePr w:w="1899" w:h="5557" w:hSpace="181" w:wrap="around" w:vAnchor="page" w:hAnchor="page" w:x="1243" w:y="7712" w:anchorLock="1"/>
    </w:pPr>
  </w:p>
  <w:p w:rsidR="00BA67B6" w:rsidRDefault="00BA67B6" w:rsidP="004F3F1B">
    <w:pPr>
      <w:pStyle w:val="Stiftungsinformationen"/>
      <w:framePr w:w="1899" w:h="5557" w:hSpace="181" w:wrap="around" w:vAnchor="page" w:hAnchor="page" w:x="1243" w:y="7712" w:anchorLock="1"/>
    </w:pPr>
    <w:r>
      <w:t>Tel. +49 (6251) 7005-0</w:t>
    </w:r>
  </w:p>
  <w:p w:rsidR="00BA67B6" w:rsidRDefault="00BA67B6" w:rsidP="004F3F1B">
    <w:pPr>
      <w:pStyle w:val="Stiftungsinformationen"/>
      <w:framePr w:w="1899" w:h="5557" w:hSpace="181" w:wrap="around" w:vAnchor="page" w:hAnchor="page" w:x="1243" w:y="7712" w:anchorLock="1"/>
      <w:rPr>
        <w:lang w:val="fr-FR"/>
      </w:rPr>
    </w:pPr>
    <w:r>
      <w:rPr>
        <w:lang w:val="fr-FR"/>
      </w:rPr>
      <w:t>Fax +49 (6251) 7005-55</w:t>
    </w:r>
  </w:p>
  <w:p w:rsidR="00BA67B6" w:rsidRDefault="00BA67B6" w:rsidP="004F3F1B">
    <w:pPr>
      <w:pStyle w:val="Stiftungsinformationen"/>
      <w:framePr w:w="1899" w:h="5557" w:hSpace="181" w:wrap="around" w:vAnchor="page" w:hAnchor="page" w:x="1243" w:y="7712" w:anchorLock="1"/>
      <w:rPr>
        <w:lang w:val="fr-FR"/>
      </w:rPr>
    </w:pPr>
  </w:p>
  <w:p w:rsidR="00BA67B6" w:rsidRDefault="00BA67B6" w:rsidP="004F3F1B">
    <w:pPr>
      <w:pStyle w:val="Stiftungsinformationen"/>
      <w:framePr w:w="1899" w:h="5557" w:hSpace="181" w:wrap="around" w:vAnchor="page" w:hAnchor="page" w:x="1243" w:y="7712" w:anchorLock="1"/>
      <w:rPr>
        <w:lang w:val="fr-FR"/>
      </w:rPr>
    </w:pPr>
    <w:r>
      <w:rPr>
        <w:lang w:val="fr-FR"/>
      </w:rPr>
      <w:t>info@kkstiftung.de</w:t>
    </w:r>
  </w:p>
  <w:p w:rsidR="00BA67B6" w:rsidRDefault="00BA67B6" w:rsidP="004F3F1B">
    <w:pPr>
      <w:pStyle w:val="Stiftungsinformationen"/>
      <w:framePr w:w="1899" w:h="5557" w:hSpace="181" w:wrap="around" w:vAnchor="page" w:hAnchor="page" w:x="1243" w:y="7712" w:anchorLock="1"/>
      <w:rPr>
        <w:lang w:val="fr-FR"/>
      </w:rPr>
    </w:pPr>
    <w:r>
      <w:rPr>
        <w:lang w:val="fr-FR"/>
      </w:rPr>
      <w:t>www.kkstiftung.de</w:t>
    </w:r>
  </w:p>
  <w:p w:rsidR="00BA67B6" w:rsidRDefault="00BA67B6" w:rsidP="004F3F1B">
    <w:pPr>
      <w:pStyle w:val="Stiftungsinformationen"/>
      <w:framePr w:w="1899" w:h="5557" w:hSpace="181" w:wrap="around" w:vAnchor="page" w:hAnchor="page" w:x="1243" w:y="7712" w:anchorLock="1"/>
      <w:rPr>
        <w:lang w:val="fr-FR"/>
      </w:rPr>
    </w:pPr>
  </w:p>
  <w:p w:rsidR="00BA67B6" w:rsidRDefault="00BA67B6" w:rsidP="004F3F1B">
    <w:pPr>
      <w:pStyle w:val="Stiftungsinformationen"/>
      <w:framePr w:w="1899" w:h="5557" w:hSpace="181" w:wrap="around" w:vAnchor="page" w:hAnchor="page" w:x="1243" w:y="7712" w:anchorLock="1"/>
      <w:rPr>
        <w:lang w:val="fr-FR"/>
      </w:rPr>
    </w:pPr>
    <w:r>
      <w:rPr>
        <w:lang w:val="fr-FR"/>
      </w:rPr>
      <w:t>Vorstand:</w:t>
    </w:r>
  </w:p>
  <w:p w:rsidR="002C0C38" w:rsidRDefault="002C0C38" w:rsidP="004F3F1B">
    <w:pPr>
      <w:pStyle w:val="Stiftungsinformationen"/>
      <w:framePr w:w="1899" w:h="5557" w:hSpace="181" w:wrap="around" w:vAnchor="page" w:hAnchor="page" w:x="1243" w:y="7712" w:anchorLock="1"/>
    </w:pPr>
    <w:bookmarkStart w:id="7" w:name="vorstand"/>
    <w:bookmarkEnd w:id="7"/>
    <w:r>
      <w:t>Michael J. Böhmer</w:t>
    </w:r>
  </w:p>
  <w:p w:rsidR="002C0C38" w:rsidRDefault="002C0C38" w:rsidP="004F3F1B">
    <w:pPr>
      <w:pStyle w:val="Stiftungsinformationen"/>
      <w:framePr w:w="1899" w:h="5557" w:hSpace="181" w:wrap="around" w:vAnchor="page" w:hAnchor="page" w:x="1243" w:y="7712" w:anchorLock="1"/>
    </w:pPr>
    <w:r>
      <w:t>Daniela Kobelt Neuhaus</w:t>
    </w:r>
  </w:p>
  <w:p w:rsidR="00BA67B6" w:rsidRDefault="002C0C38" w:rsidP="004F3F1B">
    <w:pPr>
      <w:pStyle w:val="Stiftungsinformationen"/>
      <w:framePr w:w="1899" w:h="5557" w:hSpace="181" w:wrap="around" w:vAnchor="page" w:hAnchor="page" w:x="1243" w:y="7712" w:anchorLock="1"/>
    </w:pPr>
    <w:r>
      <w:t>Ralf Tepel</w:t>
    </w:r>
  </w:p>
  <w:p w:rsidR="00BA67B6" w:rsidRDefault="00BA67B6" w:rsidP="004F3F1B">
    <w:pPr>
      <w:pStyle w:val="Stiftungsinformationen"/>
      <w:framePr w:w="1899" w:h="5557" w:hSpace="181" w:wrap="around" w:vAnchor="page" w:hAnchor="page" w:x="1243" w:y="7712" w:anchorLock="1"/>
    </w:pPr>
  </w:p>
  <w:p w:rsidR="00BA67B6" w:rsidRDefault="00BA67B6" w:rsidP="004F3F1B">
    <w:pPr>
      <w:pStyle w:val="Stiftungsinformationen"/>
      <w:framePr w:w="1899" w:h="5557" w:hSpace="181" w:wrap="around" w:vAnchor="page" w:hAnchor="page" w:x="1243" w:y="7712" w:anchorLock="1"/>
    </w:pPr>
    <w:r>
      <w:t>Stiftungsrat:</w:t>
    </w:r>
  </w:p>
  <w:p w:rsidR="00BA67B6" w:rsidRDefault="00BA67B6" w:rsidP="004F3F1B">
    <w:pPr>
      <w:pStyle w:val="Stiftungsinformationen"/>
      <w:framePr w:w="1899" w:h="5557" w:hSpace="181" w:wrap="around" w:vAnchor="page" w:hAnchor="page" w:x="1243" w:y="7712" w:anchorLock="1"/>
    </w:pPr>
    <w:r>
      <w:t>Matthias Wilkes (Vors.)</w:t>
    </w:r>
  </w:p>
  <w:p w:rsidR="00BA67B6" w:rsidRDefault="00BA67B6" w:rsidP="004F3F1B">
    <w:pPr>
      <w:pStyle w:val="Stiftungsinformationen"/>
      <w:framePr w:w="1899" w:h="5557" w:hSpace="181" w:wrap="around" w:vAnchor="page" w:hAnchor="page" w:x="1243" w:y="7712" w:anchorLock="1"/>
    </w:pPr>
  </w:p>
  <w:p w:rsidR="00BA67B6" w:rsidRDefault="00BA67B6" w:rsidP="004F3F1B">
    <w:pPr>
      <w:pStyle w:val="Stiftungsinformationen"/>
      <w:framePr w:w="1899" w:h="5557" w:hSpace="181" w:wrap="around" w:vAnchor="page" w:hAnchor="page" w:x="1243" w:y="7712" w:anchorLock="1"/>
    </w:pPr>
    <w:r>
      <w:t>Bankverbindung</w:t>
    </w:r>
  </w:p>
  <w:p w:rsidR="00BA67B6" w:rsidRDefault="00BA67B6" w:rsidP="004F3F1B">
    <w:pPr>
      <w:pStyle w:val="Stiftungsinformationen"/>
      <w:framePr w:w="1899" w:h="5557" w:hSpace="181" w:wrap="around" w:vAnchor="page" w:hAnchor="page" w:x="1243" w:y="7712" w:anchorLock="1"/>
    </w:pPr>
    <w:r>
      <w:t>Sparkasse Bensheim</w:t>
    </w:r>
  </w:p>
  <w:p w:rsidR="004F3F1B" w:rsidRDefault="00BA67B6" w:rsidP="004F3F1B">
    <w:pPr>
      <w:pStyle w:val="Stiftungsinformationen"/>
      <w:framePr w:w="1899" w:h="5557" w:hSpace="181" w:wrap="around" w:vAnchor="page" w:hAnchor="page" w:x="1243" w:y="7712" w:anchorLock="1"/>
      <w:rPr>
        <w:szCs w:val="14"/>
      </w:rPr>
    </w:pPr>
    <w:r w:rsidRPr="00401687">
      <w:rPr>
        <w:szCs w:val="14"/>
      </w:rPr>
      <w:t>BIC</w:t>
    </w:r>
  </w:p>
  <w:p w:rsidR="00BA67B6" w:rsidRPr="00401687" w:rsidRDefault="00BA67B6" w:rsidP="004F3F1B">
    <w:pPr>
      <w:pStyle w:val="Stiftungsinformationen"/>
      <w:framePr w:w="1899" w:h="5557" w:hSpace="181" w:wrap="around" w:vAnchor="page" w:hAnchor="page" w:x="1243" w:y="7712" w:anchorLock="1"/>
      <w:rPr>
        <w:rFonts w:cs="Arial"/>
        <w:kern w:val="0"/>
        <w:szCs w:val="14"/>
      </w:rPr>
    </w:pPr>
    <w:r w:rsidRPr="00401687">
      <w:t>HELADEF1BEN</w:t>
    </w:r>
  </w:p>
  <w:p w:rsidR="00BA67B6" w:rsidRDefault="00BA67B6" w:rsidP="004F3F1B">
    <w:pPr>
      <w:pStyle w:val="Stiftungsinformationen"/>
      <w:framePr w:w="1899" w:h="5557" w:hSpace="181" w:wrap="around" w:vAnchor="page" w:hAnchor="page" w:x="1243" w:y="7712" w:anchorLock="1"/>
    </w:pPr>
  </w:p>
  <w:p w:rsidR="00BA67B6" w:rsidRDefault="00BA67B6" w:rsidP="004F3F1B">
    <w:pPr>
      <w:pStyle w:val="Stiftungsinformationen"/>
      <w:framePr w:w="1899" w:h="5557" w:hSpace="181" w:wrap="around" w:vAnchor="page" w:hAnchor="page" w:x="1243" w:y="7712" w:anchorLock="1"/>
    </w:pPr>
    <w:r>
      <w:t>Geschäftskonto</w:t>
    </w:r>
  </w:p>
  <w:p w:rsidR="004F3F1B" w:rsidRDefault="004F3F1B" w:rsidP="004F3F1B">
    <w:pPr>
      <w:pStyle w:val="Stiftungsinformationen"/>
      <w:framePr w:w="1899" w:h="5557" w:hSpace="181" w:wrap="around" w:vAnchor="page" w:hAnchor="page" w:x="1243" w:y="7712" w:anchorLock="1"/>
    </w:pPr>
    <w:r>
      <w:t>IBAN</w:t>
    </w:r>
  </w:p>
  <w:p w:rsidR="00BA67B6" w:rsidRPr="004F3F1B" w:rsidRDefault="002C0C38" w:rsidP="004F3F1B">
    <w:pPr>
      <w:pStyle w:val="Stiftungsinformationen"/>
      <w:framePr w:w="1899" w:h="5557" w:hSpace="181" w:wrap="around" w:vAnchor="page" w:hAnchor="page" w:x="1243" w:y="7712" w:anchorLock="1"/>
      <w:rPr>
        <w:spacing w:val="-12"/>
        <w:kern w:val="0"/>
      </w:rPr>
    </w:pPr>
    <w:bookmarkStart w:id="8" w:name="geschaeftskonto"/>
    <w:bookmarkEnd w:id="8"/>
    <w:r>
      <w:rPr>
        <w:spacing w:val="-12"/>
        <w:kern w:val="0"/>
      </w:rPr>
      <w:t>DE20 5095 0068 0001 0530 08</w:t>
    </w:r>
  </w:p>
  <w:p w:rsidR="00BA67B6" w:rsidRDefault="00BA67B6" w:rsidP="004F3F1B">
    <w:pPr>
      <w:pStyle w:val="Stiftungsinformationen"/>
      <w:framePr w:w="1899" w:h="5557" w:hSpace="181" w:wrap="around" w:vAnchor="page" w:hAnchor="page" w:x="1243" w:y="7712" w:anchorLock="1"/>
    </w:pPr>
  </w:p>
  <w:p w:rsidR="00BA67B6" w:rsidRDefault="00BA67B6" w:rsidP="004F3F1B">
    <w:pPr>
      <w:pStyle w:val="Stiftungsinformationen"/>
      <w:framePr w:w="1899" w:h="5557" w:hSpace="181" w:wrap="around" w:vAnchor="page" w:hAnchor="page" w:x="1243" w:y="7712" w:anchorLock="1"/>
    </w:pPr>
    <w:r>
      <w:t>Spendenkonto</w:t>
    </w:r>
  </w:p>
  <w:p w:rsidR="00BA67B6" w:rsidRDefault="00BA67B6" w:rsidP="004F3F1B">
    <w:pPr>
      <w:pStyle w:val="Stiftungsinformationen"/>
      <w:framePr w:w="1899" w:h="5557" w:hSpace="181" w:wrap="around" w:vAnchor="page" w:hAnchor="page" w:x="1243" w:y="7712" w:anchorLock="1"/>
    </w:pPr>
    <w:r>
      <w:t>IBAN</w:t>
    </w:r>
  </w:p>
  <w:p w:rsidR="00BA67B6" w:rsidRPr="004F3F1B" w:rsidRDefault="00BA67B6" w:rsidP="004F3F1B">
    <w:pPr>
      <w:framePr w:w="1899" w:h="5557" w:hSpace="181" w:wrap="around" w:vAnchor="page" w:hAnchor="page" w:x="1243" w:y="7712" w:anchorLock="1"/>
      <w:spacing w:line="240" w:lineRule="auto"/>
      <w:rPr>
        <w:rFonts w:cs="Arial"/>
        <w:spacing w:val="-12"/>
        <w:kern w:val="0"/>
        <w:sz w:val="14"/>
        <w:szCs w:val="14"/>
      </w:rPr>
    </w:pPr>
    <w:r w:rsidRPr="004F3F1B">
      <w:rPr>
        <w:rFonts w:cs="Arial"/>
        <w:spacing w:val="-12"/>
        <w:kern w:val="0"/>
        <w:sz w:val="14"/>
        <w:szCs w:val="14"/>
      </w:rPr>
      <w:t>DE41</w:t>
    </w:r>
    <w:r w:rsidR="004F3F1B" w:rsidRPr="004F3F1B">
      <w:rPr>
        <w:rFonts w:cs="Arial"/>
        <w:spacing w:val="-12"/>
        <w:kern w:val="0"/>
        <w:sz w:val="14"/>
        <w:szCs w:val="14"/>
      </w:rPr>
      <w:t xml:space="preserve"> </w:t>
    </w:r>
    <w:r w:rsidRPr="004F3F1B">
      <w:rPr>
        <w:rFonts w:cs="Arial"/>
        <w:spacing w:val="-12"/>
        <w:kern w:val="0"/>
        <w:sz w:val="14"/>
        <w:szCs w:val="14"/>
      </w:rPr>
      <w:t>5095</w:t>
    </w:r>
    <w:r w:rsidR="004F3F1B" w:rsidRPr="004F3F1B">
      <w:rPr>
        <w:rFonts w:cs="Arial"/>
        <w:spacing w:val="-12"/>
        <w:kern w:val="0"/>
        <w:sz w:val="14"/>
        <w:szCs w:val="14"/>
      </w:rPr>
      <w:t xml:space="preserve"> </w:t>
    </w:r>
    <w:r w:rsidRPr="004F3F1B">
      <w:rPr>
        <w:rFonts w:cs="Arial"/>
        <w:spacing w:val="-12"/>
        <w:kern w:val="0"/>
        <w:sz w:val="14"/>
        <w:szCs w:val="14"/>
      </w:rPr>
      <w:t>0068</w:t>
    </w:r>
    <w:r w:rsidR="004F3F1B" w:rsidRPr="004F3F1B">
      <w:rPr>
        <w:rFonts w:cs="Arial"/>
        <w:spacing w:val="-12"/>
        <w:kern w:val="0"/>
        <w:sz w:val="14"/>
        <w:szCs w:val="14"/>
      </w:rPr>
      <w:t xml:space="preserve"> </w:t>
    </w:r>
    <w:r w:rsidRPr="004F3F1B">
      <w:rPr>
        <w:rFonts w:cs="Arial"/>
        <w:spacing w:val="-12"/>
        <w:kern w:val="0"/>
        <w:sz w:val="14"/>
        <w:szCs w:val="14"/>
      </w:rPr>
      <w:t>0005</w:t>
    </w:r>
    <w:r w:rsidR="004F3F1B" w:rsidRPr="004F3F1B">
      <w:rPr>
        <w:rFonts w:cs="Arial"/>
        <w:spacing w:val="-12"/>
        <w:kern w:val="0"/>
        <w:sz w:val="14"/>
        <w:szCs w:val="14"/>
      </w:rPr>
      <w:t xml:space="preserve"> </w:t>
    </w:r>
    <w:r w:rsidRPr="004F3F1B">
      <w:rPr>
        <w:rFonts w:cs="Arial"/>
        <w:spacing w:val="-12"/>
        <w:kern w:val="0"/>
        <w:sz w:val="14"/>
        <w:szCs w:val="14"/>
      </w:rPr>
      <w:t>0500</w:t>
    </w:r>
    <w:r w:rsidR="004F3F1B" w:rsidRPr="004F3F1B">
      <w:rPr>
        <w:rFonts w:cs="Arial"/>
        <w:spacing w:val="-12"/>
        <w:kern w:val="0"/>
        <w:sz w:val="14"/>
        <w:szCs w:val="14"/>
      </w:rPr>
      <w:t xml:space="preserve"> </w:t>
    </w:r>
    <w:r w:rsidRPr="004F3F1B">
      <w:rPr>
        <w:rFonts w:cs="Arial"/>
        <w:spacing w:val="-12"/>
        <w:kern w:val="0"/>
        <w:sz w:val="14"/>
        <w:szCs w:val="14"/>
      </w:rPr>
      <w:t>00</w:t>
    </w:r>
  </w:p>
  <w:p w:rsidR="00BA67B6" w:rsidRDefault="00BA67B6" w:rsidP="004F3F1B">
    <w:pPr>
      <w:pStyle w:val="Stiftungsinformationen"/>
      <w:framePr w:w="1899" w:h="5557" w:hSpace="181" w:wrap="around" w:vAnchor="page" w:hAnchor="page" w:x="1243" w:y="7712" w:anchorLock="1"/>
    </w:pPr>
  </w:p>
  <w:p w:rsidR="00BA67B6" w:rsidRDefault="00BA67B6" w:rsidP="004F3F1B">
    <w:pPr>
      <w:pStyle w:val="Stiftungsinformationen"/>
      <w:framePr w:w="1899" w:h="5557" w:hSpace="181" w:wrap="around" w:vAnchor="page" w:hAnchor="page" w:x="1243" w:y="7712" w:anchorLock="1"/>
    </w:pPr>
    <w:r>
      <w:t>USt-IdNr.</w:t>
    </w:r>
  </w:p>
  <w:p w:rsidR="00BA67B6" w:rsidRDefault="00BA67B6" w:rsidP="004F3F1B">
    <w:pPr>
      <w:pStyle w:val="Stiftungsinformationen"/>
      <w:framePr w:w="1899" w:h="5557" w:hSpace="181" w:wrap="around" w:vAnchor="page" w:hAnchor="page" w:x="1243" w:y="7712" w:anchorLock="1"/>
    </w:pPr>
    <w:r>
      <w:t>DE 151 755 625</w:t>
    </w:r>
  </w:p>
  <w:p w:rsidR="00505627" w:rsidRDefault="00CA203F">
    <w:pPr>
      <w:pStyle w:val="Fuzeile"/>
    </w:pPr>
    <w:r>
      <w:rPr>
        <w:rFonts w:ascii="Times New Roman" w:hAnsi="Times New Roman"/>
        <w:noProof/>
        <w:sz w:val="24"/>
      </w:rPr>
      <w:drawing>
        <wp:anchor distT="0" distB="0" distL="114300" distR="114300" simplePos="0" relativeHeight="251658240" behindDoc="0" locked="0" layoutInCell="1" allowOverlap="1" wp14:anchorId="22594184" wp14:editId="55333294">
          <wp:simplePos x="0" y="0"/>
          <wp:positionH relativeFrom="column">
            <wp:posOffset>-1440180</wp:posOffset>
          </wp:positionH>
          <wp:positionV relativeFrom="paragraph">
            <wp:posOffset>-1080135</wp:posOffset>
          </wp:positionV>
          <wp:extent cx="1440180" cy="959485"/>
          <wp:effectExtent l="0" t="0" r="7620" b="0"/>
          <wp:wrapNone/>
          <wp:docPr id="7" name="Bild 7" descr="Transparente_Zivilgesellscha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Transparente_Zivilgesellschaf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0180" cy="959485"/>
                  </a:xfrm>
                  <a:prstGeom prst="rect">
                    <a:avLst/>
                  </a:prstGeom>
                  <a:noFill/>
                  <a:ln>
                    <a:noFill/>
                  </a:ln>
                </pic:spPr>
              </pic:pic>
            </a:graphicData>
          </a:graphic>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1180B" w:rsidRDefault="0091180B">
      <w:pPr>
        <w:spacing w:line="240" w:lineRule="auto"/>
      </w:pPr>
      <w:r>
        <w:separator/>
      </w:r>
    </w:p>
  </w:footnote>
  <w:footnote w:type="continuationSeparator" w:id="0">
    <w:p w:rsidR="0091180B" w:rsidRDefault="0091180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95FB0" w:rsidRDefault="00CC432A">
    <w:pPr>
      <w:pStyle w:val="Kopfzeile"/>
    </w:pPr>
    <w:r>
      <w:rPr>
        <w:i/>
        <w:noProof/>
      </w:rPr>
      <mc:AlternateContent>
        <mc:Choice Requires="wps">
          <w:drawing>
            <wp:anchor distT="45720" distB="45720" distL="114300" distR="114300" simplePos="0" relativeHeight="251660288" behindDoc="0" locked="0" layoutInCell="1" allowOverlap="1" wp14:anchorId="7044BF7D" wp14:editId="18731A7F">
              <wp:simplePos x="0" y="0"/>
              <wp:positionH relativeFrom="page">
                <wp:posOffset>3235960</wp:posOffset>
              </wp:positionH>
              <wp:positionV relativeFrom="paragraph">
                <wp:posOffset>-1089660</wp:posOffset>
              </wp:positionV>
              <wp:extent cx="1414145" cy="986155"/>
              <wp:effectExtent l="0" t="0" r="0" b="4445"/>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14145" cy="986155"/>
                      </a:xfrm>
                      <a:prstGeom prst="rect">
                        <a:avLst/>
                      </a:prstGeom>
                      <a:solidFill>
                        <a:srgbClr val="FFFFFF"/>
                      </a:solidFill>
                      <a:ln w="9525">
                        <a:noFill/>
                        <a:miter lim="800000"/>
                        <a:headEnd/>
                        <a:tailEnd/>
                      </a:ln>
                    </wps:spPr>
                    <wps:txbx>
                      <w:txbxContent>
                        <w:p w:rsidR="00D972E0" w:rsidRDefault="00D972E0" w:rsidP="00D972E0">
                          <w:r>
                            <w:rPr>
                              <w:noProof/>
                            </w:rPr>
                            <w:drawing>
                              <wp:inline distT="0" distB="0" distL="0" distR="0" wp14:anchorId="5BE51E48" wp14:editId="7FC7912F">
                                <wp:extent cx="1432497" cy="1011342"/>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airwandler 2016-Logo3.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432497" cy="1011342"/>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44BF7D" id="_x0000_t202" coordsize="21600,21600" o:spt="202" path="m,l,21600r21600,l21600,xe">
              <v:stroke joinstyle="miter"/>
              <v:path gradientshapeok="t" o:connecttype="rect"/>
            </v:shapetype>
            <v:shape id="Textfeld 2" o:spid="_x0000_s1026" type="#_x0000_t202" style="position:absolute;margin-left:254.8pt;margin-top:-85.8pt;width:111.35pt;height:77.65pt;z-index:25166028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" stroked="f">
              <v:textbox>
                <w:txbxContent>
                  <w:p w:rsidR="00D972E0" w:rsidRDefault="00D972E0" w:rsidP="00D972E0">
                    <w:r>
                      <w:rPr>
                        <w:noProof/>
                      </w:rPr>
                      <w:drawing>
                        <wp:inline distT="0" distB="0" distL="0" distR="0" wp14:anchorId="5BE51E48" wp14:editId="7FC7912F">
                          <wp:extent cx="1432497" cy="1011342"/>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airwandler 2016-Logo3.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432497" cy="1011342"/>
                                  </a:xfrm>
                                  <a:prstGeom prst="rect">
                                    <a:avLst/>
                                  </a:prstGeom>
                                </pic:spPr>
                              </pic:pic>
                            </a:graphicData>
                          </a:graphic>
                        </wp:inline>
                      </w:drawing>
                    </w:r>
                  </w:p>
                </w:txbxContent>
              </v:textbox>
              <w10:wrap type="square" anchorx="page"/>
            </v:shape>
          </w:pict>
        </mc:Fallback>
      </mc:AlternateContent>
    </w:r>
    <w:r w:rsidR="00D972E0">
      <w:rPr>
        <w:rFonts w:ascii="Times New Roman" w:hAnsi="Times New Roman"/>
        <w:noProof/>
        <w:sz w:val="24"/>
      </w:rPr>
      <w:t xml:space="preserve"> </w:t>
    </w:r>
    <w:r w:rsidR="00CA203F">
      <w:rPr>
        <w:rFonts w:ascii="Times New Roman" w:hAnsi="Times New Roman"/>
        <w:noProof/>
        <w:sz w:val="24"/>
      </w:rPr>
      <w:drawing>
        <wp:anchor distT="0" distB="0" distL="114300" distR="114300" simplePos="0" relativeHeight="251657216" behindDoc="0" locked="0" layoutInCell="1" allowOverlap="1" wp14:anchorId="12CC25D3" wp14:editId="3CD3BF28">
          <wp:simplePos x="0" y="0"/>
          <wp:positionH relativeFrom="column">
            <wp:posOffset>2556510</wp:posOffset>
          </wp:positionH>
          <wp:positionV relativeFrom="paragraph">
            <wp:posOffset>-1080135</wp:posOffset>
          </wp:positionV>
          <wp:extent cx="2249805" cy="967740"/>
          <wp:effectExtent l="0" t="0" r="0" b="3810"/>
          <wp:wrapNone/>
          <wp:docPr id="6" name="Bild 6" descr="karl_kuebel_stiftung_4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arl_kuebel_stiftung_4c"/>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49805" cy="967740"/>
                  </a:xfrm>
                  <a:prstGeom prst="rect">
                    <a:avLst/>
                  </a:prstGeom>
                  <a:noFill/>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734455F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816EC482"/>
    <w:lvl w:ilvl="0">
      <w:start w:val="1"/>
      <w:numFmt w:val="decimal"/>
      <w:lvlText w:val="%1."/>
      <w:lvlJc w:val="left"/>
      <w:pPr>
        <w:tabs>
          <w:tab w:val="num" w:pos="1492"/>
        </w:tabs>
        <w:ind w:left="1492" w:hanging="360"/>
      </w:pPr>
    </w:lvl>
  </w:abstractNum>
  <w:abstractNum w:abstractNumId="2" w15:restartNumberingAfterBreak="0">
    <w:nsid w:val="FFFFFF7D"/>
    <w:multiLevelType w:val="singleLevel"/>
    <w:tmpl w:val="7A4AFB9A"/>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8E6C3E8C"/>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A89E48C2"/>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EE9EECA0"/>
    <w:lvl w:ilvl="0">
      <w:start w:val="1"/>
      <w:numFmt w:val="bullet"/>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0C962C9E"/>
    <w:lvl w:ilvl="0">
      <w:start w:val="1"/>
      <w:numFmt w:val="bullet"/>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6682E080"/>
    <w:lvl w:ilvl="0">
      <w:start w:val="1"/>
      <w:numFmt w:val="bullet"/>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2A569466"/>
    <w:lvl w:ilvl="0">
      <w:start w:val="1"/>
      <w:numFmt w:val="bullet"/>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AAD430F2"/>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A7247FDA"/>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48D83F95"/>
    <w:multiLevelType w:val="hybridMultilevel"/>
    <w:tmpl w:val="C6FE821E"/>
    <w:lvl w:ilvl="0" w:tplc="D7522612">
      <w:numFmt w:val="bullet"/>
      <w:lvlText w:val="-"/>
      <w:lvlJc w:val="left"/>
      <w:pPr>
        <w:ind w:left="720" w:hanging="360"/>
      </w:pPr>
      <w:rPr>
        <w:rFonts w:ascii="Verdana" w:eastAsia="Times New Roman" w:hAnsi="Verdan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3587718"/>
    <w:multiLevelType w:val="hybridMultilevel"/>
    <w:tmpl w:val="37F86E8C"/>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6FB66788"/>
    <w:multiLevelType w:val="hybridMultilevel"/>
    <w:tmpl w:val="FA123922"/>
    <w:lvl w:ilvl="0" w:tplc="743A72C8">
      <w:start w:val="1"/>
      <w:numFmt w:val="decimal"/>
      <w:lvlText w:val="%1."/>
      <w:lvlJc w:val="left"/>
      <w:pPr>
        <w:ind w:left="720" w:hanging="72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1"/>
  </w:num>
  <w:num w:numId="13">
    <w:abstractNumId w:val="13"/>
  </w:num>
  <w:num w:numId="1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5"/>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90"/>
  <w:displayHorizontalDrawingGridEvery w:val="2"/>
  <w:displayVertic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C0C38"/>
    <w:rsid w:val="00000DFF"/>
    <w:rsid w:val="000034D4"/>
    <w:rsid w:val="00012671"/>
    <w:rsid w:val="00021D9C"/>
    <w:rsid w:val="00027FE8"/>
    <w:rsid w:val="00031CF0"/>
    <w:rsid w:val="00032077"/>
    <w:rsid w:val="00033FB4"/>
    <w:rsid w:val="00044D64"/>
    <w:rsid w:val="000464E7"/>
    <w:rsid w:val="000467E4"/>
    <w:rsid w:val="00046CD9"/>
    <w:rsid w:val="00047783"/>
    <w:rsid w:val="00047AED"/>
    <w:rsid w:val="00065B5D"/>
    <w:rsid w:val="00070A49"/>
    <w:rsid w:val="00075B33"/>
    <w:rsid w:val="00084719"/>
    <w:rsid w:val="000A2731"/>
    <w:rsid w:val="000A3AC5"/>
    <w:rsid w:val="000A403F"/>
    <w:rsid w:val="000A5671"/>
    <w:rsid w:val="000B2E8F"/>
    <w:rsid w:val="000C1B3E"/>
    <w:rsid w:val="000C4193"/>
    <w:rsid w:val="000C4330"/>
    <w:rsid w:val="000D5DAB"/>
    <w:rsid w:val="000D60E8"/>
    <w:rsid w:val="000E0898"/>
    <w:rsid w:val="000E6170"/>
    <w:rsid w:val="000F35CD"/>
    <w:rsid w:val="000F639E"/>
    <w:rsid w:val="000F6B32"/>
    <w:rsid w:val="00100A4F"/>
    <w:rsid w:val="00103395"/>
    <w:rsid w:val="0010793E"/>
    <w:rsid w:val="001114DD"/>
    <w:rsid w:val="00135286"/>
    <w:rsid w:val="00150625"/>
    <w:rsid w:val="00160EE4"/>
    <w:rsid w:val="00162E90"/>
    <w:rsid w:val="00191818"/>
    <w:rsid w:val="00194468"/>
    <w:rsid w:val="001978BE"/>
    <w:rsid w:val="001A164E"/>
    <w:rsid w:val="001A4B3C"/>
    <w:rsid w:val="001B2C49"/>
    <w:rsid w:val="001C5C7E"/>
    <w:rsid w:val="001D1EC4"/>
    <w:rsid w:val="001D6971"/>
    <w:rsid w:val="001E0951"/>
    <w:rsid w:val="001E7B8D"/>
    <w:rsid w:val="001E7E73"/>
    <w:rsid w:val="00200813"/>
    <w:rsid w:val="002035FD"/>
    <w:rsid w:val="002074AB"/>
    <w:rsid w:val="00212B1A"/>
    <w:rsid w:val="002138AC"/>
    <w:rsid w:val="00215DBD"/>
    <w:rsid w:val="00216267"/>
    <w:rsid w:val="00221078"/>
    <w:rsid w:val="00227557"/>
    <w:rsid w:val="002314CD"/>
    <w:rsid w:val="00233834"/>
    <w:rsid w:val="002376A7"/>
    <w:rsid w:val="00246CC3"/>
    <w:rsid w:val="00261639"/>
    <w:rsid w:val="002726AF"/>
    <w:rsid w:val="0027545A"/>
    <w:rsid w:val="00291081"/>
    <w:rsid w:val="00291C95"/>
    <w:rsid w:val="002921A6"/>
    <w:rsid w:val="00297456"/>
    <w:rsid w:val="002A1154"/>
    <w:rsid w:val="002B508D"/>
    <w:rsid w:val="002B52B5"/>
    <w:rsid w:val="002B5D0F"/>
    <w:rsid w:val="002B75F1"/>
    <w:rsid w:val="002C0C38"/>
    <w:rsid w:val="002C23C0"/>
    <w:rsid w:val="002C59AD"/>
    <w:rsid w:val="002C59CA"/>
    <w:rsid w:val="002E40B8"/>
    <w:rsid w:val="002F106A"/>
    <w:rsid w:val="002F2263"/>
    <w:rsid w:val="002F72CC"/>
    <w:rsid w:val="00300FAC"/>
    <w:rsid w:val="003029FE"/>
    <w:rsid w:val="0030363B"/>
    <w:rsid w:val="003070BC"/>
    <w:rsid w:val="003071A4"/>
    <w:rsid w:val="00313D9D"/>
    <w:rsid w:val="00314FCD"/>
    <w:rsid w:val="003153AF"/>
    <w:rsid w:val="00316B4D"/>
    <w:rsid w:val="003255CC"/>
    <w:rsid w:val="00332CF6"/>
    <w:rsid w:val="00335869"/>
    <w:rsid w:val="00346324"/>
    <w:rsid w:val="0035334C"/>
    <w:rsid w:val="00355FF3"/>
    <w:rsid w:val="00357AD6"/>
    <w:rsid w:val="00360D8F"/>
    <w:rsid w:val="00375C0F"/>
    <w:rsid w:val="0038124C"/>
    <w:rsid w:val="003842D8"/>
    <w:rsid w:val="003A5537"/>
    <w:rsid w:val="003B4B34"/>
    <w:rsid w:val="003B6072"/>
    <w:rsid w:val="003C34AF"/>
    <w:rsid w:val="003D12C0"/>
    <w:rsid w:val="003D4144"/>
    <w:rsid w:val="003D7C6B"/>
    <w:rsid w:val="003E0E1F"/>
    <w:rsid w:val="003F215F"/>
    <w:rsid w:val="003F2805"/>
    <w:rsid w:val="003F2C23"/>
    <w:rsid w:val="00404AEF"/>
    <w:rsid w:val="00412165"/>
    <w:rsid w:val="00413D69"/>
    <w:rsid w:val="004150AB"/>
    <w:rsid w:val="00417864"/>
    <w:rsid w:val="00424E8E"/>
    <w:rsid w:val="0042763C"/>
    <w:rsid w:val="00431EC2"/>
    <w:rsid w:val="00443B4D"/>
    <w:rsid w:val="00451531"/>
    <w:rsid w:val="00455E1F"/>
    <w:rsid w:val="00455FF4"/>
    <w:rsid w:val="004624C5"/>
    <w:rsid w:val="0046422F"/>
    <w:rsid w:val="004664C9"/>
    <w:rsid w:val="00472BD4"/>
    <w:rsid w:val="004738AE"/>
    <w:rsid w:val="00475D9A"/>
    <w:rsid w:val="00482C21"/>
    <w:rsid w:val="004845FB"/>
    <w:rsid w:val="00491BA9"/>
    <w:rsid w:val="00491E66"/>
    <w:rsid w:val="004A2BA8"/>
    <w:rsid w:val="004A3A81"/>
    <w:rsid w:val="004A3ECC"/>
    <w:rsid w:val="004A41D4"/>
    <w:rsid w:val="004C10B1"/>
    <w:rsid w:val="004C177A"/>
    <w:rsid w:val="004C5E81"/>
    <w:rsid w:val="004C75C2"/>
    <w:rsid w:val="004E195A"/>
    <w:rsid w:val="004E62BD"/>
    <w:rsid w:val="004E6C83"/>
    <w:rsid w:val="004E7494"/>
    <w:rsid w:val="004E7F56"/>
    <w:rsid w:val="004F3747"/>
    <w:rsid w:val="004F3F1B"/>
    <w:rsid w:val="004F7A74"/>
    <w:rsid w:val="00505627"/>
    <w:rsid w:val="00515E84"/>
    <w:rsid w:val="00516FB5"/>
    <w:rsid w:val="00523DBF"/>
    <w:rsid w:val="0053079D"/>
    <w:rsid w:val="005402CE"/>
    <w:rsid w:val="0054614D"/>
    <w:rsid w:val="0055058F"/>
    <w:rsid w:val="005536F8"/>
    <w:rsid w:val="00557423"/>
    <w:rsid w:val="005602EE"/>
    <w:rsid w:val="00561828"/>
    <w:rsid w:val="00563AFA"/>
    <w:rsid w:val="00564620"/>
    <w:rsid w:val="005676D9"/>
    <w:rsid w:val="00571A0A"/>
    <w:rsid w:val="005731E6"/>
    <w:rsid w:val="00574689"/>
    <w:rsid w:val="00577DBC"/>
    <w:rsid w:val="005829B5"/>
    <w:rsid w:val="00590399"/>
    <w:rsid w:val="005B27D8"/>
    <w:rsid w:val="005B3EBD"/>
    <w:rsid w:val="005C181C"/>
    <w:rsid w:val="005C265C"/>
    <w:rsid w:val="005C27E5"/>
    <w:rsid w:val="005C51C9"/>
    <w:rsid w:val="005D2217"/>
    <w:rsid w:val="005D3B07"/>
    <w:rsid w:val="005D3D70"/>
    <w:rsid w:val="005D4E41"/>
    <w:rsid w:val="005D77B1"/>
    <w:rsid w:val="005E0FED"/>
    <w:rsid w:val="005E1CD4"/>
    <w:rsid w:val="005E37EA"/>
    <w:rsid w:val="00600D6D"/>
    <w:rsid w:val="00606A8D"/>
    <w:rsid w:val="00612F81"/>
    <w:rsid w:val="006210C3"/>
    <w:rsid w:val="006236C9"/>
    <w:rsid w:val="00625D19"/>
    <w:rsid w:val="00630099"/>
    <w:rsid w:val="00631FDB"/>
    <w:rsid w:val="00633B08"/>
    <w:rsid w:val="00637327"/>
    <w:rsid w:val="00640A43"/>
    <w:rsid w:val="00641B2E"/>
    <w:rsid w:val="00646E1A"/>
    <w:rsid w:val="00655C0E"/>
    <w:rsid w:val="00661418"/>
    <w:rsid w:val="00667524"/>
    <w:rsid w:val="0067579A"/>
    <w:rsid w:val="00675A65"/>
    <w:rsid w:val="0067606D"/>
    <w:rsid w:val="00677C6D"/>
    <w:rsid w:val="00686745"/>
    <w:rsid w:val="00687E8F"/>
    <w:rsid w:val="006906AA"/>
    <w:rsid w:val="006B2A14"/>
    <w:rsid w:val="006B31BB"/>
    <w:rsid w:val="006B61A4"/>
    <w:rsid w:val="006D0009"/>
    <w:rsid w:val="006D2C44"/>
    <w:rsid w:val="006D574F"/>
    <w:rsid w:val="006E4C3A"/>
    <w:rsid w:val="006F724C"/>
    <w:rsid w:val="00705324"/>
    <w:rsid w:val="00707C93"/>
    <w:rsid w:val="00711956"/>
    <w:rsid w:val="007208BB"/>
    <w:rsid w:val="00723435"/>
    <w:rsid w:val="007310D5"/>
    <w:rsid w:val="007316D4"/>
    <w:rsid w:val="00735C0E"/>
    <w:rsid w:val="00740E72"/>
    <w:rsid w:val="00742C98"/>
    <w:rsid w:val="0074461D"/>
    <w:rsid w:val="00744A43"/>
    <w:rsid w:val="007667D2"/>
    <w:rsid w:val="00770C57"/>
    <w:rsid w:val="00774671"/>
    <w:rsid w:val="007756AF"/>
    <w:rsid w:val="00780AAC"/>
    <w:rsid w:val="00786EFC"/>
    <w:rsid w:val="00796A7E"/>
    <w:rsid w:val="007A00CD"/>
    <w:rsid w:val="007A37E7"/>
    <w:rsid w:val="007C2A51"/>
    <w:rsid w:val="007C71B9"/>
    <w:rsid w:val="007D00B3"/>
    <w:rsid w:val="007D23C9"/>
    <w:rsid w:val="007D6091"/>
    <w:rsid w:val="007D64DB"/>
    <w:rsid w:val="007E04E1"/>
    <w:rsid w:val="007E4F60"/>
    <w:rsid w:val="007E5353"/>
    <w:rsid w:val="007E7410"/>
    <w:rsid w:val="007F1529"/>
    <w:rsid w:val="007F1AFD"/>
    <w:rsid w:val="007F511E"/>
    <w:rsid w:val="007F7D8D"/>
    <w:rsid w:val="008052A9"/>
    <w:rsid w:val="00810D52"/>
    <w:rsid w:val="00825284"/>
    <w:rsid w:val="008308F3"/>
    <w:rsid w:val="00831F28"/>
    <w:rsid w:val="008367C8"/>
    <w:rsid w:val="00850009"/>
    <w:rsid w:val="00852E63"/>
    <w:rsid w:val="0085418B"/>
    <w:rsid w:val="00856056"/>
    <w:rsid w:val="00865F9D"/>
    <w:rsid w:val="00866AA7"/>
    <w:rsid w:val="00870A16"/>
    <w:rsid w:val="008744C3"/>
    <w:rsid w:val="00875448"/>
    <w:rsid w:val="00882CEB"/>
    <w:rsid w:val="00893573"/>
    <w:rsid w:val="00893B4E"/>
    <w:rsid w:val="00895A3A"/>
    <w:rsid w:val="008B0CF3"/>
    <w:rsid w:val="008B1735"/>
    <w:rsid w:val="008B2449"/>
    <w:rsid w:val="008C5E96"/>
    <w:rsid w:val="008C7BF1"/>
    <w:rsid w:val="008D527D"/>
    <w:rsid w:val="008F185F"/>
    <w:rsid w:val="008F1BCB"/>
    <w:rsid w:val="009004D2"/>
    <w:rsid w:val="00905379"/>
    <w:rsid w:val="009062D2"/>
    <w:rsid w:val="00910EC8"/>
    <w:rsid w:val="0091180B"/>
    <w:rsid w:val="009352FD"/>
    <w:rsid w:val="009402F0"/>
    <w:rsid w:val="0094548E"/>
    <w:rsid w:val="0095436A"/>
    <w:rsid w:val="009616A5"/>
    <w:rsid w:val="009672C1"/>
    <w:rsid w:val="00980E15"/>
    <w:rsid w:val="00984D55"/>
    <w:rsid w:val="00985D6A"/>
    <w:rsid w:val="009923E4"/>
    <w:rsid w:val="009A4F34"/>
    <w:rsid w:val="009B2946"/>
    <w:rsid w:val="009B3534"/>
    <w:rsid w:val="009C1D33"/>
    <w:rsid w:val="009C2F48"/>
    <w:rsid w:val="009C31EB"/>
    <w:rsid w:val="009C75CF"/>
    <w:rsid w:val="009D67D7"/>
    <w:rsid w:val="009E2C18"/>
    <w:rsid w:val="009E5F05"/>
    <w:rsid w:val="009F4B03"/>
    <w:rsid w:val="009F52E3"/>
    <w:rsid w:val="009F6C7E"/>
    <w:rsid w:val="00A03D28"/>
    <w:rsid w:val="00A07F9B"/>
    <w:rsid w:val="00A22470"/>
    <w:rsid w:val="00A25989"/>
    <w:rsid w:val="00A3027D"/>
    <w:rsid w:val="00A30F01"/>
    <w:rsid w:val="00A32BAF"/>
    <w:rsid w:val="00A43DFA"/>
    <w:rsid w:val="00A53200"/>
    <w:rsid w:val="00A66003"/>
    <w:rsid w:val="00A66B7D"/>
    <w:rsid w:val="00A6737D"/>
    <w:rsid w:val="00A708FE"/>
    <w:rsid w:val="00A72D4D"/>
    <w:rsid w:val="00A73652"/>
    <w:rsid w:val="00A779ED"/>
    <w:rsid w:val="00A82832"/>
    <w:rsid w:val="00A85B3E"/>
    <w:rsid w:val="00AA10ED"/>
    <w:rsid w:val="00AA166B"/>
    <w:rsid w:val="00AA3DE6"/>
    <w:rsid w:val="00AB0B72"/>
    <w:rsid w:val="00AB39D4"/>
    <w:rsid w:val="00AB6E12"/>
    <w:rsid w:val="00AC154D"/>
    <w:rsid w:val="00AD070A"/>
    <w:rsid w:val="00AD1A6E"/>
    <w:rsid w:val="00AD7664"/>
    <w:rsid w:val="00AF1DC1"/>
    <w:rsid w:val="00AF208F"/>
    <w:rsid w:val="00B012C1"/>
    <w:rsid w:val="00B05E26"/>
    <w:rsid w:val="00B103FC"/>
    <w:rsid w:val="00B13374"/>
    <w:rsid w:val="00B14FA9"/>
    <w:rsid w:val="00B2497F"/>
    <w:rsid w:val="00B3342B"/>
    <w:rsid w:val="00B413D5"/>
    <w:rsid w:val="00B43CBE"/>
    <w:rsid w:val="00B43D5C"/>
    <w:rsid w:val="00B44AB6"/>
    <w:rsid w:val="00B46DEF"/>
    <w:rsid w:val="00B50923"/>
    <w:rsid w:val="00B51627"/>
    <w:rsid w:val="00B573F2"/>
    <w:rsid w:val="00B62642"/>
    <w:rsid w:val="00B72EBF"/>
    <w:rsid w:val="00B733A0"/>
    <w:rsid w:val="00B7583C"/>
    <w:rsid w:val="00B8244D"/>
    <w:rsid w:val="00B92DDB"/>
    <w:rsid w:val="00B95FB0"/>
    <w:rsid w:val="00BA3731"/>
    <w:rsid w:val="00BA5B0E"/>
    <w:rsid w:val="00BA61A6"/>
    <w:rsid w:val="00BA67B6"/>
    <w:rsid w:val="00BC2805"/>
    <w:rsid w:val="00BC436E"/>
    <w:rsid w:val="00BD4092"/>
    <w:rsid w:val="00BE363D"/>
    <w:rsid w:val="00BE514E"/>
    <w:rsid w:val="00BF1755"/>
    <w:rsid w:val="00C111A2"/>
    <w:rsid w:val="00C11DF5"/>
    <w:rsid w:val="00C26843"/>
    <w:rsid w:val="00C3379A"/>
    <w:rsid w:val="00C37D6B"/>
    <w:rsid w:val="00C47035"/>
    <w:rsid w:val="00C5234D"/>
    <w:rsid w:val="00C62777"/>
    <w:rsid w:val="00C66C5E"/>
    <w:rsid w:val="00C70EC7"/>
    <w:rsid w:val="00C77547"/>
    <w:rsid w:val="00C86DA3"/>
    <w:rsid w:val="00C874E6"/>
    <w:rsid w:val="00C966C4"/>
    <w:rsid w:val="00C9723F"/>
    <w:rsid w:val="00C97B01"/>
    <w:rsid w:val="00CA203F"/>
    <w:rsid w:val="00CB112D"/>
    <w:rsid w:val="00CB50EB"/>
    <w:rsid w:val="00CB7D61"/>
    <w:rsid w:val="00CC021D"/>
    <w:rsid w:val="00CC2B21"/>
    <w:rsid w:val="00CC432A"/>
    <w:rsid w:val="00CD0C1D"/>
    <w:rsid w:val="00CD4EEB"/>
    <w:rsid w:val="00CE1C98"/>
    <w:rsid w:val="00CE6964"/>
    <w:rsid w:val="00CF216F"/>
    <w:rsid w:val="00CF4DAF"/>
    <w:rsid w:val="00D0535C"/>
    <w:rsid w:val="00D145BA"/>
    <w:rsid w:val="00D30A62"/>
    <w:rsid w:val="00D348AB"/>
    <w:rsid w:val="00D3787B"/>
    <w:rsid w:val="00D422AE"/>
    <w:rsid w:val="00D45391"/>
    <w:rsid w:val="00D5196C"/>
    <w:rsid w:val="00D5219C"/>
    <w:rsid w:val="00D5643A"/>
    <w:rsid w:val="00D62BF7"/>
    <w:rsid w:val="00D650EF"/>
    <w:rsid w:val="00D65426"/>
    <w:rsid w:val="00D7238D"/>
    <w:rsid w:val="00D76E2B"/>
    <w:rsid w:val="00D80CFB"/>
    <w:rsid w:val="00D86213"/>
    <w:rsid w:val="00D972E0"/>
    <w:rsid w:val="00DB5DCE"/>
    <w:rsid w:val="00DC1822"/>
    <w:rsid w:val="00DC316B"/>
    <w:rsid w:val="00DD03E6"/>
    <w:rsid w:val="00DD6BEB"/>
    <w:rsid w:val="00DE176C"/>
    <w:rsid w:val="00DF30D7"/>
    <w:rsid w:val="00DF416D"/>
    <w:rsid w:val="00DF5F70"/>
    <w:rsid w:val="00E02EC4"/>
    <w:rsid w:val="00E06A1D"/>
    <w:rsid w:val="00E12049"/>
    <w:rsid w:val="00E14DA6"/>
    <w:rsid w:val="00E233A7"/>
    <w:rsid w:val="00E259EC"/>
    <w:rsid w:val="00E26A4F"/>
    <w:rsid w:val="00E316A1"/>
    <w:rsid w:val="00E318D9"/>
    <w:rsid w:val="00E3756D"/>
    <w:rsid w:val="00E430D8"/>
    <w:rsid w:val="00E4399B"/>
    <w:rsid w:val="00E46BBC"/>
    <w:rsid w:val="00E535B5"/>
    <w:rsid w:val="00E54309"/>
    <w:rsid w:val="00E66617"/>
    <w:rsid w:val="00E7375A"/>
    <w:rsid w:val="00E74571"/>
    <w:rsid w:val="00E95921"/>
    <w:rsid w:val="00EA7457"/>
    <w:rsid w:val="00EB04C4"/>
    <w:rsid w:val="00EC206A"/>
    <w:rsid w:val="00ED59E5"/>
    <w:rsid w:val="00ED5C8C"/>
    <w:rsid w:val="00EE04AD"/>
    <w:rsid w:val="00EE309F"/>
    <w:rsid w:val="00EF5012"/>
    <w:rsid w:val="00EF56D7"/>
    <w:rsid w:val="00F066B2"/>
    <w:rsid w:val="00F20A85"/>
    <w:rsid w:val="00F332BC"/>
    <w:rsid w:val="00F3531C"/>
    <w:rsid w:val="00F35E89"/>
    <w:rsid w:val="00F47943"/>
    <w:rsid w:val="00F52B0D"/>
    <w:rsid w:val="00F60BC1"/>
    <w:rsid w:val="00F72F4E"/>
    <w:rsid w:val="00F76101"/>
    <w:rsid w:val="00F860F6"/>
    <w:rsid w:val="00FA4180"/>
    <w:rsid w:val="00FB6583"/>
    <w:rsid w:val="00FC6227"/>
    <w:rsid w:val="00FD2E23"/>
    <w:rsid w:val="00FD3B2C"/>
    <w:rsid w:val="00FD6D24"/>
    <w:rsid w:val="00FD7DA3"/>
    <w:rsid w:val="00FE3A39"/>
    <w:rsid w:val="00FE4135"/>
    <w:rsid w:val="00FF792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066B2"/>
    <w:pPr>
      <w:spacing w:line="240" w:lineRule="atLeast"/>
    </w:pPr>
    <w:rPr>
      <w:rFonts w:ascii="Verdana" w:hAnsi="Verdana"/>
      <w:kern w:val="12"/>
      <w:sz w:val="18"/>
      <w:szCs w:val="24"/>
    </w:rPr>
  </w:style>
  <w:style w:type="paragraph" w:styleId="berschrift1">
    <w:name w:val="heading 1"/>
    <w:basedOn w:val="Standard"/>
    <w:next w:val="Standard"/>
    <w:qFormat/>
    <w:rsid w:val="00F066B2"/>
    <w:pPr>
      <w:keepNext/>
      <w:spacing w:before="240" w:after="60"/>
      <w:outlineLvl w:val="0"/>
    </w:pPr>
    <w:rPr>
      <w:rFonts w:cs="Arial"/>
      <w:b/>
      <w:bCs/>
      <w:sz w:val="32"/>
      <w:szCs w:val="32"/>
    </w:rPr>
  </w:style>
  <w:style w:type="paragraph" w:styleId="berschrift2">
    <w:name w:val="heading 2"/>
    <w:basedOn w:val="Standard"/>
    <w:next w:val="Standard"/>
    <w:qFormat/>
    <w:rsid w:val="00F066B2"/>
    <w:pPr>
      <w:keepNext/>
      <w:spacing w:before="240" w:after="60"/>
      <w:outlineLvl w:val="1"/>
    </w:pPr>
    <w:rPr>
      <w:rFonts w:cs="Arial"/>
      <w:b/>
      <w:bCs/>
      <w:iCs/>
      <w:sz w:val="28"/>
      <w:szCs w:val="28"/>
    </w:rPr>
  </w:style>
  <w:style w:type="paragraph" w:styleId="berschrift3">
    <w:name w:val="heading 3"/>
    <w:basedOn w:val="Standard"/>
    <w:next w:val="Standard"/>
    <w:qFormat/>
    <w:rsid w:val="00F066B2"/>
    <w:pPr>
      <w:keepNext/>
      <w:spacing w:before="240" w:after="60"/>
      <w:outlineLvl w:val="2"/>
    </w:pPr>
    <w:rPr>
      <w:rFonts w:cs="Arial"/>
      <w:b/>
      <w:bCs/>
      <w:sz w:val="24"/>
      <w:szCs w:val="26"/>
    </w:rPr>
  </w:style>
  <w:style w:type="paragraph" w:styleId="berschrift4">
    <w:name w:val="heading 4"/>
    <w:basedOn w:val="Standard"/>
    <w:next w:val="Standard"/>
    <w:qFormat/>
    <w:rsid w:val="00F066B2"/>
    <w:pPr>
      <w:keepNext/>
      <w:spacing w:before="240" w:after="60"/>
      <w:outlineLvl w:val="3"/>
    </w:pPr>
    <w:rPr>
      <w:b/>
      <w:bCs/>
      <w:sz w:val="20"/>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F066B2"/>
    <w:pPr>
      <w:tabs>
        <w:tab w:val="center" w:pos="3600"/>
        <w:tab w:val="left" w:pos="7201"/>
      </w:tabs>
    </w:pPr>
  </w:style>
  <w:style w:type="paragraph" w:styleId="Fuzeile">
    <w:name w:val="footer"/>
    <w:basedOn w:val="Standard"/>
    <w:rsid w:val="00F066B2"/>
    <w:pPr>
      <w:tabs>
        <w:tab w:val="center" w:pos="3600"/>
        <w:tab w:val="left" w:pos="7201"/>
      </w:tabs>
    </w:pPr>
    <w:rPr>
      <w:sz w:val="14"/>
    </w:rPr>
  </w:style>
  <w:style w:type="paragraph" w:customStyle="1" w:styleId="Empfngeradresse">
    <w:name w:val="Empfängeradresse"/>
    <w:basedOn w:val="Standard"/>
    <w:rsid w:val="00F066B2"/>
    <w:pPr>
      <w:framePr w:w="4536" w:h="2268" w:hSpace="181" w:wrap="around" w:vAnchor="page" w:hAnchor="page" w:x="1288" w:y="3120" w:anchorLock="1"/>
      <w:tabs>
        <w:tab w:val="left" w:pos="1134"/>
      </w:tabs>
    </w:pPr>
    <w:rPr>
      <w:rFonts w:eastAsia="Times"/>
      <w:szCs w:val="20"/>
    </w:rPr>
  </w:style>
  <w:style w:type="paragraph" w:customStyle="1" w:styleId="Stiftungsinformationen">
    <w:name w:val="Stiftungsinformationen"/>
    <w:basedOn w:val="Standard"/>
    <w:rsid w:val="00F066B2"/>
    <w:pPr>
      <w:spacing w:line="180" w:lineRule="atLeast"/>
    </w:pPr>
    <w:rPr>
      <w:rFonts w:eastAsia="Times"/>
      <w:sz w:val="14"/>
      <w:szCs w:val="20"/>
    </w:rPr>
  </w:style>
  <w:style w:type="character" w:styleId="Seitenzahl">
    <w:name w:val="page number"/>
    <w:basedOn w:val="Absatz-Standardschriftart"/>
    <w:rsid w:val="00F066B2"/>
  </w:style>
  <w:style w:type="character" w:styleId="Fett">
    <w:name w:val="Strong"/>
    <w:uiPriority w:val="22"/>
    <w:qFormat/>
    <w:rsid w:val="00F066B2"/>
    <w:rPr>
      <w:b/>
    </w:rPr>
  </w:style>
  <w:style w:type="paragraph" w:styleId="Beschriftung">
    <w:name w:val="caption"/>
    <w:basedOn w:val="Standard"/>
    <w:next w:val="Standard"/>
    <w:qFormat/>
    <w:rsid w:val="00F066B2"/>
    <w:rPr>
      <w:b/>
      <w:bCs/>
    </w:rPr>
  </w:style>
  <w:style w:type="paragraph" w:styleId="Datum">
    <w:name w:val="Date"/>
    <w:basedOn w:val="Standard"/>
    <w:next w:val="Standard"/>
    <w:rsid w:val="00F066B2"/>
    <w:pPr>
      <w:jc w:val="right"/>
    </w:pPr>
  </w:style>
  <w:style w:type="paragraph" w:styleId="Titel">
    <w:name w:val="Title"/>
    <w:basedOn w:val="Standard"/>
    <w:qFormat/>
    <w:rsid w:val="00F066B2"/>
    <w:pPr>
      <w:spacing w:before="240" w:after="60"/>
      <w:jc w:val="center"/>
      <w:outlineLvl w:val="0"/>
    </w:pPr>
    <w:rPr>
      <w:rFonts w:cs="Arial"/>
      <w:b/>
      <w:bCs/>
      <w:sz w:val="32"/>
      <w:szCs w:val="32"/>
    </w:rPr>
  </w:style>
  <w:style w:type="character" w:styleId="Zeilennummer">
    <w:name w:val="line number"/>
    <w:basedOn w:val="Absatz-Standardschriftart"/>
    <w:rsid w:val="00F066B2"/>
  </w:style>
  <w:style w:type="paragraph" w:styleId="Listenabsatz">
    <w:name w:val="List Paragraph"/>
    <w:basedOn w:val="Standard"/>
    <w:uiPriority w:val="34"/>
    <w:qFormat/>
    <w:rsid w:val="006B61A4"/>
    <w:pPr>
      <w:spacing w:line="240" w:lineRule="auto"/>
      <w:ind w:left="720"/>
      <w:contextualSpacing/>
    </w:pPr>
    <w:rPr>
      <w:kern w:val="0"/>
    </w:rPr>
  </w:style>
  <w:style w:type="paragraph" w:styleId="Funotentext">
    <w:name w:val="footnote text"/>
    <w:basedOn w:val="Standard"/>
    <w:link w:val="FunotentextZchn"/>
    <w:uiPriority w:val="99"/>
    <w:semiHidden/>
    <w:unhideWhenUsed/>
    <w:rsid w:val="006B61A4"/>
    <w:pPr>
      <w:spacing w:line="240" w:lineRule="auto"/>
    </w:pPr>
    <w:rPr>
      <w:kern w:val="0"/>
      <w:sz w:val="20"/>
      <w:szCs w:val="20"/>
    </w:rPr>
  </w:style>
  <w:style w:type="character" w:customStyle="1" w:styleId="FunotentextZchn">
    <w:name w:val="Fußnotentext Zchn"/>
    <w:basedOn w:val="Absatz-Standardschriftart"/>
    <w:link w:val="Funotentext"/>
    <w:uiPriority w:val="99"/>
    <w:semiHidden/>
    <w:rsid w:val="006B61A4"/>
    <w:rPr>
      <w:rFonts w:ascii="Verdana" w:hAnsi="Verdana"/>
    </w:rPr>
  </w:style>
  <w:style w:type="character" w:styleId="Funotenzeichen">
    <w:name w:val="footnote reference"/>
    <w:uiPriority w:val="99"/>
    <w:semiHidden/>
    <w:unhideWhenUsed/>
    <w:rsid w:val="006B61A4"/>
    <w:rPr>
      <w:vertAlign w:val="superscript"/>
    </w:rPr>
  </w:style>
  <w:style w:type="paragraph" w:styleId="NurText">
    <w:name w:val="Plain Text"/>
    <w:basedOn w:val="Standard"/>
    <w:link w:val="NurTextZchn"/>
    <w:uiPriority w:val="99"/>
    <w:unhideWhenUsed/>
    <w:rsid w:val="00A72D4D"/>
    <w:pPr>
      <w:spacing w:line="240" w:lineRule="auto"/>
    </w:pPr>
    <w:rPr>
      <w:rFonts w:ascii="Calibri" w:eastAsiaTheme="minorHAnsi" w:hAnsi="Calibri" w:cstheme="minorBidi"/>
      <w:kern w:val="0"/>
      <w:sz w:val="22"/>
      <w:szCs w:val="21"/>
      <w:lang w:eastAsia="en-US"/>
    </w:rPr>
  </w:style>
  <w:style w:type="character" w:customStyle="1" w:styleId="NurTextZchn">
    <w:name w:val="Nur Text Zchn"/>
    <w:basedOn w:val="Absatz-Standardschriftart"/>
    <w:link w:val="NurText"/>
    <w:uiPriority w:val="99"/>
    <w:rsid w:val="00A72D4D"/>
    <w:rPr>
      <w:rFonts w:ascii="Calibri" w:eastAsiaTheme="minorHAnsi" w:hAnsi="Calibri" w:cstheme="minorBidi"/>
      <w:sz w:val="22"/>
      <w:szCs w:val="21"/>
      <w:lang w:eastAsia="en-US"/>
    </w:rPr>
  </w:style>
  <w:style w:type="character" w:styleId="Hyperlink">
    <w:name w:val="Hyperlink"/>
    <w:uiPriority w:val="99"/>
    <w:unhideWhenUsed/>
    <w:rsid w:val="00742C98"/>
    <w:rPr>
      <w:color w:val="0000FF"/>
      <w:u w:val="single"/>
    </w:rPr>
  </w:style>
  <w:style w:type="paragraph" w:styleId="Sprechblasentext">
    <w:name w:val="Balloon Text"/>
    <w:basedOn w:val="Standard"/>
    <w:link w:val="SprechblasentextZchn"/>
    <w:uiPriority w:val="99"/>
    <w:semiHidden/>
    <w:unhideWhenUsed/>
    <w:rsid w:val="007756AF"/>
    <w:pPr>
      <w:spacing w:line="240" w:lineRule="auto"/>
    </w:pPr>
    <w:rPr>
      <w:rFonts w:ascii="Segoe UI" w:hAnsi="Segoe UI" w:cs="Segoe UI"/>
      <w:szCs w:val="18"/>
    </w:rPr>
  </w:style>
  <w:style w:type="character" w:customStyle="1" w:styleId="SprechblasentextZchn">
    <w:name w:val="Sprechblasentext Zchn"/>
    <w:basedOn w:val="Absatz-Standardschriftart"/>
    <w:link w:val="Sprechblasentext"/>
    <w:uiPriority w:val="99"/>
    <w:semiHidden/>
    <w:rsid w:val="007756AF"/>
    <w:rPr>
      <w:rFonts w:ascii="Segoe UI" w:hAnsi="Segoe UI" w:cs="Segoe UI"/>
      <w:kern w:val="12"/>
      <w:sz w:val="18"/>
      <w:szCs w:val="18"/>
    </w:rPr>
  </w:style>
  <w:style w:type="character" w:styleId="Kommentarzeichen">
    <w:name w:val="annotation reference"/>
    <w:basedOn w:val="Absatz-Standardschriftart"/>
    <w:uiPriority w:val="99"/>
    <w:semiHidden/>
    <w:unhideWhenUsed/>
    <w:rsid w:val="002F106A"/>
    <w:rPr>
      <w:sz w:val="16"/>
      <w:szCs w:val="16"/>
    </w:rPr>
  </w:style>
  <w:style w:type="paragraph" w:styleId="Kommentartext">
    <w:name w:val="annotation text"/>
    <w:basedOn w:val="Standard"/>
    <w:link w:val="KommentartextZchn"/>
    <w:uiPriority w:val="99"/>
    <w:semiHidden/>
    <w:unhideWhenUsed/>
    <w:rsid w:val="002F106A"/>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2F106A"/>
    <w:rPr>
      <w:rFonts w:ascii="Verdana" w:hAnsi="Verdana"/>
      <w:kern w:val="12"/>
    </w:rPr>
  </w:style>
  <w:style w:type="paragraph" w:styleId="Kommentarthema">
    <w:name w:val="annotation subject"/>
    <w:basedOn w:val="Kommentartext"/>
    <w:next w:val="Kommentartext"/>
    <w:link w:val="KommentarthemaZchn"/>
    <w:uiPriority w:val="99"/>
    <w:semiHidden/>
    <w:unhideWhenUsed/>
    <w:rsid w:val="002F106A"/>
    <w:rPr>
      <w:b/>
      <w:bCs/>
    </w:rPr>
  </w:style>
  <w:style w:type="character" w:customStyle="1" w:styleId="KommentarthemaZchn">
    <w:name w:val="Kommentarthema Zchn"/>
    <w:basedOn w:val="KommentartextZchn"/>
    <w:link w:val="Kommentarthema"/>
    <w:uiPriority w:val="99"/>
    <w:semiHidden/>
    <w:rsid w:val="002F106A"/>
    <w:rPr>
      <w:rFonts w:ascii="Verdana" w:hAnsi="Verdana"/>
      <w:b/>
      <w:bCs/>
      <w:kern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20916145">
      <w:bodyDiv w:val="1"/>
      <w:marLeft w:val="0"/>
      <w:marRight w:val="0"/>
      <w:marTop w:val="0"/>
      <w:marBottom w:val="0"/>
      <w:divBdr>
        <w:top w:val="none" w:sz="0" w:space="0" w:color="auto"/>
        <w:left w:val="none" w:sz="0" w:space="0" w:color="auto"/>
        <w:bottom w:val="none" w:sz="0" w:space="0" w:color="auto"/>
        <w:right w:val="none" w:sz="0" w:space="0" w:color="auto"/>
      </w:divBdr>
    </w:div>
    <w:div w:id="878981029">
      <w:bodyDiv w:val="1"/>
      <w:marLeft w:val="0"/>
      <w:marRight w:val="0"/>
      <w:marTop w:val="0"/>
      <w:marBottom w:val="0"/>
      <w:divBdr>
        <w:top w:val="none" w:sz="0" w:space="0" w:color="auto"/>
        <w:left w:val="none" w:sz="0" w:space="0" w:color="auto"/>
        <w:bottom w:val="none" w:sz="0" w:space="0" w:color="auto"/>
        <w:right w:val="none" w:sz="0" w:space="0" w:color="auto"/>
      </w:divBdr>
    </w:div>
    <w:div w:id="1324819838">
      <w:bodyDiv w:val="1"/>
      <w:marLeft w:val="0"/>
      <w:marRight w:val="0"/>
      <w:marTop w:val="0"/>
      <w:marBottom w:val="0"/>
      <w:divBdr>
        <w:top w:val="none" w:sz="0" w:space="0" w:color="auto"/>
        <w:left w:val="none" w:sz="0" w:space="0" w:color="auto"/>
        <w:bottom w:val="none" w:sz="0" w:space="0" w:color="auto"/>
        <w:right w:val="none" w:sz="0" w:space="0" w:color="auto"/>
      </w:divBdr>
    </w:div>
    <w:div w:id="20912730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kstiftung.de"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j.lehmann@kkstiftung.de"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10.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645</Words>
  <Characters>4641</Characters>
  <Application>Microsoft Office Word</Application>
  <DocSecurity>4</DocSecurity>
  <Lines>38</Lines>
  <Paragraphs>10</Paragraphs>
  <ScaleCrop>false</ScaleCrop>
  <HeadingPairs>
    <vt:vector size="2" baseType="variant">
      <vt:variant>
        <vt:lpstr>Titel</vt:lpstr>
      </vt:variant>
      <vt:variant>
        <vt:i4>1</vt:i4>
      </vt:variant>
    </vt:vector>
  </HeadingPairs>
  <TitlesOfParts>
    <vt:vector size="1" baseType="lpstr">
      <vt:lpstr>Firma</vt:lpstr>
    </vt:vector>
  </TitlesOfParts>
  <Company>Karl Kübel Stiftung</Company>
  <LinksUpToDate>false</LinksUpToDate>
  <CharactersWithSpaces>5276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Firma</dc:title>
  <dc:creator>Juliane Lehmann (Karl Kübel Stiftung)</dc:creator>
  <cp:lastModifiedBy>Lehmann, Juliane (Karl Kübel Stiftung)</cp:lastModifiedBy>
  <cp:revision>2</cp:revision>
  <cp:lastPrinted>2016-11-16T08:35:00Z</cp:lastPrinted>
  <dcterms:created xsi:type="dcterms:W3CDTF">2016-11-16T10:27:00Z</dcterms:created>
  <dcterms:modified xsi:type="dcterms:W3CDTF">2016-11-16T10:27:00Z</dcterms:modified>
</cp:coreProperties>
</file>